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45" w:rsidRPr="00B42DD5" w:rsidRDefault="00791645" w:rsidP="00EF5530">
      <w:pPr>
        <w:pStyle w:val="AralkYok"/>
        <w:tabs>
          <w:tab w:val="left" w:pos="4005"/>
        </w:tabs>
        <w:jc w:val="center"/>
        <w:outlineLvl w:val="0"/>
        <w:rPr>
          <w:rFonts w:ascii="Times New Roman" w:hAnsi="Times New Roman" w:cs="Times New Roman"/>
          <w:b/>
          <w:sz w:val="24"/>
          <w:szCs w:val="24"/>
          <w:lang w:eastAsia="tr-TR"/>
        </w:rPr>
      </w:pPr>
      <w:bookmarkStart w:id="0" w:name="_GoBack"/>
      <w:bookmarkEnd w:id="0"/>
    </w:p>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180948">
        <w:rPr>
          <w:rFonts w:ascii="Times New Roman" w:eastAsia="Times New Roman" w:hAnsi="Times New Roman" w:cs="Times New Roman"/>
          <w:sz w:val="24"/>
          <w:szCs w:val="24"/>
          <w:lang w:eastAsia="tr-TR"/>
        </w:rPr>
        <w:t>:14</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851CC3">
        <w:rPr>
          <w:rFonts w:ascii="Times New Roman" w:eastAsia="Times New Roman" w:hAnsi="Times New Roman" w:cs="Times New Roman"/>
          <w:sz w:val="24"/>
          <w:szCs w:val="24"/>
          <w:lang w:eastAsia="tr-TR"/>
        </w:rPr>
        <w:t>: 30</w:t>
      </w:r>
      <w:r w:rsidR="00180948">
        <w:rPr>
          <w:rFonts w:ascii="Times New Roman" w:eastAsia="Times New Roman" w:hAnsi="Times New Roman" w:cs="Times New Roman"/>
          <w:sz w:val="24"/>
          <w:szCs w:val="24"/>
          <w:lang w:eastAsia="tr-TR"/>
        </w:rPr>
        <w:t>.</w:t>
      </w:r>
      <w:r w:rsidR="00C24BBD">
        <w:rPr>
          <w:rFonts w:ascii="Times New Roman" w:eastAsia="Times New Roman" w:hAnsi="Times New Roman" w:cs="Times New Roman"/>
          <w:sz w:val="24"/>
          <w:szCs w:val="24"/>
          <w:lang w:eastAsia="tr-TR"/>
        </w:rPr>
        <w:t>03</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C35BA3">
        <w:rPr>
          <w:rFonts w:ascii="Times New Roman" w:eastAsia="Times New Roman" w:hAnsi="Times New Roman" w:cs="Times New Roman"/>
          <w:sz w:val="24"/>
          <w:szCs w:val="24"/>
          <w:lang w:eastAsia="tr-TR"/>
        </w:rPr>
        <w:t xml:space="preserve"> İ</w:t>
      </w:r>
      <w:r w:rsidR="00851CC3">
        <w:rPr>
          <w:rFonts w:ascii="Times New Roman" w:eastAsia="Times New Roman" w:hAnsi="Times New Roman" w:cs="Times New Roman"/>
          <w:sz w:val="24"/>
          <w:szCs w:val="24"/>
          <w:lang w:eastAsia="tr-TR"/>
        </w:rPr>
        <w:t>l Umumi Hıfzıssıhha Meclisi 30</w:t>
      </w:r>
      <w:r w:rsidR="00180948">
        <w:rPr>
          <w:rFonts w:ascii="Times New Roman" w:eastAsia="Times New Roman" w:hAnsi="Times New Roman" w:cs="Times New Roman"/>
          <w:sz w:val="24"/>
          <w:szCs w:val="24"/>
          <w:lang w:eastAsia="tr-TR"/>
        </w:rPr>
        <w:t xml:space="preserve"> </w:t>
      </w:r>
      <w:r w:rsidR="00C35BA3">
        <w:rPr>
          <w:rFonts w:ascii="Times New Roman" w:eastAsia="Times New Roman" w:hAnsi="Times New Roman" w:cs="Times New Roman"/>
          <w:sz w:val="24"/>
          <w:szCs w:val="24"/>
          <w:lang w:eastAsia="tr-TR"/>
        </w:rPr>
        <w:t>Mart</w:t>
      </w:r>
      <w:r w:rsidRPr="00BE49FF">
        <w:rPr>
          <w:rFonts w:ascii="Times New Roman" w:eastAsia="Times New Roman" w:hAnsi="Times New Roman" w:cs="Times New Roman"/>
          <w:sz w:val="24"/>
          <w:szCs w:val="24"/>
          <w:lang w:eastAsia="tr-TR"/>
        </w:rPr>
        <w:t xml:space="preserve"> 2021 günü saat </w:t>
      </w:r>
      <w:r w:rsidR="00940E4E">
        <w:rPr>
          <w:rFonts w:ascii="Times New Roman" w:eastAsia="Times New Roman" w:hAnsi="Times New Roman" w:cs="Times New Roman"/>
          <w:sz w:val="24"/>
          <w:szCs w:val="24"/>
          <w:lang w:eastAsia="tr-TR"/>
        </w:rPr>
        <w:t>09</w:t>
      </w:r>
      <w:r w:rsidRPr="00BE49FF">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BE49FF" w:rsidRPr="00BE49FF" w:rsidRDefault="00F63B4E" w:rsidP="00BE49F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9B41B3">
        <w:rPr>
          <w:rFonts w:ascii="Times New Roman" w:eastAsia="Calibri" w:hAnsi="Times New Roman" w:cs="Times New Roman"/>
          <w:sz w:val="24"/>
          <w:szCs w:val="24"/>
        </w:rPr>
        <w:t>.03.2021</w:t>
      </w:r>
      <w:r w:rsidR="009B41B3" w:rsidRPr="009B41B3">
        <w:rPr>
          <w:rFonts w:ascii="Times New Roman" w:eastAsia="Calibri" w:hAnsi="Times New Roman" w:cs="Times New Roman"/>
          <w:sz w:val="24"/>
          <w:szCs w:val="24"/>
        </w:rPr>
        <w:t xml:space="preserve"> tarihinde Sayın Cumhurbaşkanımızın başkanlığında toplanan </w:t>
      </w:r>
      <w:r w:rsidR="009B41B3" w:rsidRPr="009B41B3">
        <w:rPr>
          <w:rFonts w:ascii="Times New Roman" w:eastAsia="Calibri" w:hAnsi="Times New Roman" w:cs="Times New Roman"/>
          <w:b/>
          <w:bCs/>
          <w:sz w:val="24"/>
          <w:szCs w:val="24"/>
        </w:rPr>
        <w:t xml:space="preserve">Cumhurbaşkanlığı Kabinesinde </w:t>
      </w:r>
      <w:r w:rsidR="009B41B3" w:rsidRPr="009B41B3">
        <w:rPr>
          <w:rFonts w:ascii="Times New Roman" w:eastAsia="Calibri" w:hAnsi="Times New Roman" w:cs="Times New Roman"/>
          <w:sz w:val="24"/>
          <w:szCs w:val="24"/>
        </w:rPr>
        <w:t xml:space="preserve">alınan kararlar ve </w:t>
      </w:r>
      <w:r w:rsidR="009B41B3">
        <w:rPr>
          <w:rFonts w:ascii="Times New Roman" w:eastAsia="Calibri" w:hAnsi="Times New Roman" w:cs="Times New Roman"/>
          <w:sz w:val="24"/>
          <w:szCs w:val="24"/>
        </w:rPr>
        <w:t>İ</w:t>
      </w:r>
      <w:r w:rsidR="002D4B15" w:rsidRPr="002D4B15">
        <w:rPr>
          <w:rFonts w:ascii="Times New Roman" w:eastAsia="Calibri" w:hAnsi="Times New Roman" w:cs="Times New Roman"/>
          <w:sz w:val="24"/>
          <w:szCs w:val="24"/>
        </w:rPr>
        <w:t>çişleri Bakanlığımı</w:t>
      </w:r>
      <w:r>
        <w:rPr>
          <w:rFonts w:ascii="Times New Roman" w:eastAsia="Calibri" w:hAnsi="Times New Roman" w:cs="Times New Roman"/>
          <w:sz w:val="24"/>
          <w:szCs w:val="24"/>
        </w:rPr>
        <w:t>zın 29</w:t>
      </w:r>
      <w:r w:rsidR="00EB4493">
        <w:rPr>
          <w:rFonts w:ascii="Times New Roman" w:eastAsia="Calibri" w:hAnsi="Times New Roman" w:cs="Times New Roman"/>
          <w:sz w:val="24"/>
          <w:szCs w:val="24"/>
        </w:rPr>
        <w:t>.03</w:t>
      </w:r>
      <w:r w:rsidR="002D4B15" w:rsidRPr="002D4B15">
        <w:rPr>
          <w:rFonts w:ascii="Times New Roman" w:eastAsia="Calibri" w:hAnsi="Times New Roman" w:cs="Times New Roman"/>
          <w:sz w:val="24"/>
          <w:szCs w:val="24"/>
        </w:rPr>
        <w:t xml:space="preserve">.2021 tarih ve </w:t>
      </w:r>
      <w:r w:rsidR="00851CC3">
        <w:rPr>
          <w:rFonts w:ascii="Times New Roman" w:eastAsia="Calibri" w:hAnsi="Times New Roman" w:cs="Times New Roman"/>
          <w:sz w:val="24"/>
          <w:szCs w:val="24"/>
        </w:rPr>
        <w:t xml:space="preserve">5673 </w:t>
      </w:r>
      <w:r w:rsidR="009B41B3">
        <w:rPr>
          <w:rFonts w:ascii="Times New Roman" w:eastAsia="Calibri" w:hAnsi="Times New Roman" w:cs="Times New Roman"/>
          <w:sz w:val="24"/>
          <w:szCs w:val="24"/>
        </w:rPr>
        <w:t>sayılı genelgesi</w:t>
      </w:r>
      <w:r w:rsidR="002D4B15" w:rsidRPr="002D4B15">
        <w:rPr>
          <w:rFonts w:ascii="Times New Roman" w:eastAsia="Calibri" w:hAnsi="Times New Roman" w:cs="Times New Roman"/>
          <w:sz w:val="24"/>
          <w:szCs w:val="24"/>
        </w:rPr>
        <w:t xml:space="preserve"> doğrultusunda, </w:t>
      </w:r>
      <w:r w:rsidR="00B12329">
        <w:rPr>
          <w:rFonts w:ascii="Times New Roman" w:eastAsia="Calibri" w:hAnsi="Times New Roman" w:cs="Times New Roman"/>
          <w:sz w:val="24"/>
          <w:szCs w:val="24"/>
        </w:rPr>
        <w:t xml:space="preserve">yeniden kontrollü </w:t>
      </w:r>
      <w:r w:rsidR="00466548">
        <w:rPr>
          <w:rFonts w:ascii="Times New Roman" w:eastAsia="Calibri" w:hAnsi="Times New Roman" w:cs="Times New Roman"/>
          <w:sz w:val="24"/>
          <w:szCs w:val="24"/>
        </w:rPr>
        <w:t>normal</w:t>
      </w:r>
      <w:r w:rsidR="00B12329">
        <w:rPr>
          <w:rFonts w:ascii="Times New Roman" w:eastAsia="Calibri" w:hAnsi="Times New Roman" w:cs="Times New Roman"/>
          <w:sz w:val="24"/>
          <w:szCs w:val="24"/>
        </w:rPr>
        <w:t>leşme ve yerinde karar sürecinde</w:t>
      </w:r>
      <w:r w:rsidR="00466548">
        <w:rPr>
          <w:rFonts w:ascii="Times New Roman" w:eastAsia="Calibri" w:hAnsi="Times New Roman" w:cs="Times New Roman"/>
          <w:sz w:val="24"/>
          <w:szCs w:val="24"/>
        </w:rPr>
        <w:t xml:space="preserve">, </w:t>
      </w:r>
      <w:r w:rsidR="001F4B4A">
        <w:rPr>
          <w:rFonts w:ascii="Times New Roman" w:eastAsia="Calibri" w:hAnsi="Times New Roman" w:cs="Times New Roman"/>
          <w:sz w:val="24"/>
          <w:szCs w:val="24"/>
        </w:rPr>
        <w:t xml:space="preserve">vaka oranlarına göre </w:t>
      </w:r>
      <w:r w:rsidR="00251529" w:rsidRPr="00251529">
        <w:rPr>
          <w:rFonts w:ascii="Times New Roman" w:eastAsia="Calibri" w:hAnsi="Times New Roman" w:cs="Times New Roman"/>
          <w:b/>
          <w:sz w:val="24"/>
          <w:szCs w:val="24"/>
        </w:rPr>
        <w:t xml:space="preserve">İlimiz </w:t>
      </w:r>
      <w:r w:rsidR="001F4B4A">
        <w:rPr>
          <w:rFonts w:ascii="Times New Roman" w:eastAsia="Calibri" w:hAnsi="Times New Roman" w:cs="Times New Roman"/>
          <w:b/>
          <w:sz w:val="24"/>
          <w:szCs w:val="24"/>
        </w:rPr>
        <w:t>Orta Risk Grubundan Yüksek Risk Grubuna</w:t>
      </w:r>
      <w:r w:rsidR="00554F02">
        <w:rPr>
          <w:rFonts w:ascii="Times New Roman" w:eastAsia="Calibri" w:hAnsi="Times New Roman" w:cs="Times New Roman"/>
          <w:b/>
          <w:sz w:val="24"/>
          <w:szCs w:val="24"/>
        </w:rPr>
        <w:t xml:space="preserve"> </w:t>
      </w:r>
      <w:r w:rsidR="001F4B4A">
        <w:rPr>
          <w:rFonts w:ascii="Times New Roman" w:eastAsia="Calibri" w:hAnsi="Times New Roman" w:cs="Times New Roman"/>
          <w:b/>
          <w:sz w:val="24"/>
          <w:szCs w:val="24"/>
        </w:rPr>
        <w:t xml:space="preserve">geçtiği </w:t>
      </w:r>
      <w:r w:rsidR="00251529" w:rsidRPr="00251529">
        <w:rPr>
          <w:rFonts w:ascii="Times New Roman" w:eastAsia="Calibri" w:hAnsi="Times New Roman" w:cs="Times New Roman"/>
          <w:b/>
          <w:sz w:val="24"/>
          <w:szCs w:val="24"/>
        </w:rPr>
        <w:t>için</w:t>
      </w:r>
      <w:r w:rsidR="00251529">
        <w:rPr>
          <w:rFonts w:ascii="Times New Roman" w:eastAsia="Calibri" w:hAnsi="Times New Roman" w:cs="Times New Roman"/>
          <w:sz w:val="24"/>
          <w:szCs w:val="24"/>
        </w:rPr>
        <w:t xml:space="preserve">, </w:t>
      </w:r>
      <w:r w:rsidR="002D4B15">
        <w:rPr>
          <w:rFonts w:ascii="Times New Roman" w:eastAsia="Calibri" w:hAnsi="Times New Roman" w:cs="Times New Roman"/>
          <w:sz w:val="24"/>
          <w:szCs w:val="24"/>
        </w:rPr>
        <w:t>k</w:t>
      </w:r>
      <w:r w:rsidR="00BE49FF" w:rsidRPr="00BE49FF">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DD582B" w:rsidRDefault="00DD582B" w:rsidP="00DD582B">
      <w:pPr>
        <w:ind w:firstLine="708"/>
        <w:jc w:val="both"/>
        <w:rPr>
          <w:rFonts w:ascii="Times New Roman" w:eastAsia="Calibri" w:hAnsi="Times New Roman" w:cs="Times New Roman"/>
          <w:b/>
          <w:sz w:val="24"/>
          <w:szCs w:val="24"/>
        </w:rPr>
      </w:pPr>
    </w:p>
    <w:p w:rsidR="0080145D" w:rsidRPr="00252593" w:rsidRDefault="0080145D" w:rsidP="00252593">
      <w:pPr>
        <w:numPr>
          <w:ilvl w:val="0"/>
          <w:numId w:val="1"/>
        </w:numPr>
        <w:spacing w:line="256" w:lineRule="auto"/>
        <w:contextualSpacing/>
        <w:jc w:val="both"/>
        <w:rPr>
          <w:rFonts w:ascii="Times New Roman" w:eastAsia="Calibri" w:hAnsi="Times New Roman" w:cs="Times New Roman"/>
          <w:sz w:val="24"/>
          <w:szCs w:val="24"/>
        </w:rPr>
      </w:pPr>
      <w:r w:rsidRPr="008C1DE7">
        <w:rPr>
          <w:rFonts w:ascii="Times New Roman" w:eastAsia="Calibri" w:hAnsi="Times New Roman" w:cs="Times New Roman"/>
          <w:sz w:val="24"/>
          <w:szCs w:val="24"/>
        </w:rPr>
        <w:t>Tüm okul öncesi e</w:t>
      </w:r>
      <w:r>
        <w:rPr>
          <w:rFonts w:ascii="Times New Roman" w:eastAsia="Calibri" w:hAnsi="Times New Roman" w:cs="Times New Roman"/>
          <w:sz w:val="24"/>
          <w:szCs w:val="24"/>
        </w:rPr>
        <w:t>ğitim kurumları, ilkokullar,</w:t>
      </w:r>
      <w:r w:rsidR="00851CC3">
        <w:rPr>
          <w:rFonts w:ascii="Times New Roman" w:eastAsia="Calibri" w:hAnsi="Times New Roman" w:cs="Times New Roman"/>
          <w:sz w:val="24"/>
          <w:szCs w:val="24"/>
        </w:rPr>
        <w:t xml:space="preserve"> </w:t>
      </w:r>
      <w:r w:rsidRPr="008C1DE7">
        <w:rPr>
          <w:rFonts w:ascii="Times New Roman" w:eastAsia="Calibri" w:hAnsi="Times New Roman" w:cs="Times New Roman"/>
          <w:sz w:val="24"/>
          <w:szCs w:val="24"/>
        </w:rPr>
        <w:t>ortaokullar ve liseler</w:t>
      </w:r>
      <w:r w:rsidR="00851CC3">
        <w:rPr>
          <w:rFonts w:ascii="Times New Roman" w:eastAsia="Calibri" w:hAnsi="Times New Roman" w:cs="Times New Roman"/>
          <w:sz w:val="24"/>
          <w:szCs w:val="24"/>
        </w:rPr>
        <w:t xml:space="preserve"> </w:t>
      </w:r>
      <w:r>
        <w:rPr>
          <w:rFonts w:ascii="Times New Roman" w:eastAsia="Calibri" w:hAnsi="Times New Roman" w:cs="Times New Roman"/>
          <w:sz w:val="24"/>
          <w:szCs w:val="24"/>
        </w:rPr>
        <w:t>dahil diğer eğitim kademelerin</w:t>
      </w:r>
      <w:r w:rsidRPr="00DF51F5">
        <w:rPr>
          <w:rFonts w:ascii="Times New Roman" w:eastAsia="Calibri" w:hAnsi="Times New Roman" w:cs="Times New Roman"/>
          <w:sz w:val="24"/>
          <w:szCs w:val="24"/>
        </w:rPr>
        <w:t>de</w:t>
      </w:r>
      <w:r w:rsidR="00851CC3">
        <w:rPr>
          <w:rFonts w:ascii="Times New Roman" w:eastAsia="Calibri" w:hAnsi="Times New Roman" w:cs="Times New Roman"/>
          <w:sz w:val="24"/>
          <w:szCs w:val="24"/>
        </w:rPr>
        <w:t xml:space="preserve"> </w:t>
      </w:r>
      <w:r>
        <w:rPr>
          <w:rFonts w:ascii="Times New Roman" w:eastAsia="Calibri" w:hAnsi="Times New Roman" w:cs="Times New Roman"/>
          <w:sz w:val="24"/>
          <w:szCs w:val="24"/>
        </w:rPr>
        <w:t>eğitim öğretimin faaliyetlerinin</w:t>
      </w:r>
      <w:r w:rsidR="00F263E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263EA">
        <w:rPr>
          <w:rFonts w:ascii="Times New Roman" w:eastAsia="Calibri" w:hAnsi="Times New Roman" w:cs="Times New Roman"/>
          <w:sz w:val="24"/>
          <w:szCs w:val="24"/>
        </w:rPr>
        <w:t>01</w:t>
      </w:r>
      <w:r w:rsidR="00252593">
        <w:rPr>
          <w:rFonts w:ascii="Times New Roman" w:eastAsia="Calibri" w:hAnsi="Times New Roman" w:cs="Times New Roman"/>
          <w:sz w:val="24"/>
          <w:szCs w:val="24"/>
        </w:rPr>
        <w:t>.03.2021 tarih ve 8</w:t>
      </w:r>
      <w:r w:rsidR="00252593" w:rsidRPr="00252593">
        <w:rPr>
          <w:rFonts w:ascii="Times New Roman" w:eastAsia="Calibri" w:hAnsi="Times New Roman" w:cs="Times New Roman"/>
          <w:sz w:val="24"/>
          <w:szCs w:val="24"/>
        </w:rPr>
        <w:t xml:space="preserve"> sayılı İl </w:t>
      </w:r>
      <w:r w:rsidR="00252593">
        <w:rPr>
          <w:rFonts w:ascii="Times New Roman" w:eastAsia="Calibri" w:hAnsi="Times New Roman" w:cs="Times New Roman"/>
          <w:sz w:val="24"/>
          <w:szCs w:val="24"/>
        </w:rPr>
        <w:t xml:space="preserve">Umumi </w:t>
      </w:r>
      <w:r w:rsidR="00F263EA">
        <w:rPr>
          <w:rFonts w:ascii="Times New Roman" w:eastAsia="Calibri" w:hAnsi="Times New Roman" w:cs="Times New Roman"/>
          <w:sz w:val="24"/>
          <w:szCs w:val="24"/>
        </w:rPr>
        <w:t>Hıfzıssıhha Kurulu Kararının 1. Maddesi ile belirlenen usul ve esaslara göre</w:t>
      </w:r>
      <w:r w:rsidR="008B4A5D">
        <w:rPr>
          <w:rFonts w:ascii="Times New Roman" w:eastAsia="Calibri" w:hAnsi="Times New Roman" w:cs="Times New Roman"/>
          <w:sz w:val="24"/>
          <w:szCs w:val="24"/>
        </w:rPr>
        <w:t xml:space="preserve"> süregelen uygula</w:t>
      </w:r>
      <w:r w:rsidR="00A24F58">
        <w:rPr>
          <w:rFonts w:ascii="Times New Roman" w:eastAsia="Calibri" w:hAnsi="Times New Roman" w:cs="Times New Roman"/>
          <w:sz w:val="24"/>
          <w:szCs w:val="24"/>
        </w:rPr>
        <w:t>manın</w:t>
      </w:r>
      <w:r w:rsidR="00252593" w:rsidRPr="00252593">
        <w:rPr>
          <w:rFonts w:ascii="Times New Roman" w:eastAsia="Calibri" w:hAnsi="Times New Roman" w:cs="Times New Roman"/>
          <w:sz w:val="24"/>
          <w:szCs w:val="24"/>
        </w:rPr>
        <w:t xml:space="preserve"> aynen devam edilmesine,</w:t>
      </w:r>
      <w:r w:rsidR="00252593">
        <w:rPr>
          <w:rFonts w:ascii="Times New Roman" w:eastAsia="Calibri" w:hAnsi="Times New Roman" w:cs="Times New Roman"/>
          <w:sz w:val="24"/>
          <w:szCs w:val="24"/>
        </w:rPr>
        <w:t xml:space="preserve"> </w:t>
      </w:r>
    </w:p>
    <w:p w:rsidR="00ED5489" w:rsidRPr="00BD018E" w:rsidRDefault="00BD018E" w:rsidP="00BD018E">
      <w:pPr>
        <w:numPr>
          <w:ilvl w:val="0"/>
          <w:numId w:val="1"/>
        </w:numPr>
        <w:spacing w:line="256" w:lineRule="auto"/>
        <w:contextualSpacing/>
        <w:jc w:val="both"/>
        <w:rPr>
          <w:rFonts w:ascii="Times New Roman" w:hAnsi="Times New Roman" w:cs="Times New Roman"/>
          <w:sz w:val="24"/>
          <w:szCs w:val="24"/>
        </w:rPr>
      </w:pPr>
      <w:r w:rsidRPr="00BD018E">
        <w:rPr>
          <w:rFonts w:ascii="Times New Roman" w:hAnsi="Times New Roman" w:cs="Times New Roman"/>
          <w:sz w:val="24"/>
          <w:szCs w:val="24"/>
        </w:rPr>
        <w:t>Sokağa çıkma kısıtlaması kapsamında;</w:t>
      </w:r>
    </w:p>
    <w:p w:rsidR="00ED5489" w:rsidRDefault="00ED5489" w:rsidP="00ED5489">
      <w:pPr>
        <w:pStyle w:val="ListeParagraf"/>
        <w:numPr>
          <w:ilvl w:val="0"/>
          <w:numId w:val="50"/>
        </w:numPr>
        <w:spacing w:line="256" w:lineRule="auto"/>
        <w:jc w:val="both"/>
        <w:rPr>
          <w:rFonts w:ascii="Times New Roman" w:hAnsi="Times New Roman" w:cs="Times New Roman"/>
          <w:sz w:val="24"/>
          <w:szCs w:val="24"/>
        </w:rPr>
      </w:pPr>
      <w:r w:rsidRPr="00EB23F2">
        <w:rPr>
          <w:rFonts w:ascii="Times New Roman" w:hAnsi="Times New Roman" w:cs="Times New Roman"/>
          <w:b/>
          <w:sz w:val="24"/>
          <w:szCs w:val="24"/>
        </w:rPr>
        <w:t>Hafta içi günlerinde</w:t>
      </w:r>
      <w:r w:rsidR="00BD018E">
        <w:rPr>
          <w:rFonts w:ascii="Times New Roman" w:hAnsi="Times New Roman" w:cs="Times New Roman"/>
          <w:b/>
          <w:sz w:val="24"/>
          <w:szCs w:val="24"/>
        </w:rPr>
        <w:t>;</w:t>
      </w:r>
      <w:r w:rsidRPr="00ED5489">
        <w:rPr>
          <w:rFonts w:ascii="Times New Roman" w:hAnsi="Times New Roman" w:cs="Times New Roman"/>
          <w:sz w:val="24"/>
          <w:szCs w:val="24"/>
        </w:rPr>
        <w:t xml:space="preserve"> akşam 21.00 ile sabah 05.00 saatleri arasında uygulanan sokağa çıkma kısıtlamasının ise sürdürülmesine, </w:t>
      </w:r>
    </w:p>
    <w:p w:rsidR="00253495" w:rsidRDefault="00ED5489" w:rsidP="00253495">
      <w:pPr>
        <w:pStyle w:val="ListeParagraf"/>
        <w:numPr>
          <w:ilvl w:val="0"/>
          <w:numId w:val="50"/>
        </w:numPr>
        <w:spacing w:line="256" w:lineRule="auto"/>
        <w:jc w:val="both"/>
        <w:rPr>
          <w:rFonts w:ascii="Times New Roman" w:hAnsi="Times New Roman" w:cs="Times New Roman"/>
          <w:sz w:val="24"/>
          <w:szCs w:val="24"/>
        </w:rPr>
      </w:pPr>
      <w:r w:rsidRPr="00253495">
        <w:rPr>
          <w:rFonts w:ascii="Times New Roman" w:hAnsi="Times New Roman" w:cs="Times New Roman"/>
          <w:b/>
          <w:sz w:val="24"/>
          <w:szCs w:val="24"/>
        </w:rPr>
        <w:t>Hafta sonlarında</w:t>
      </w:r>
      <w:r w:rsidRPr="00253495">
        <w:rPr>
          <w:rFonts w:ascii="Times New Roman" w:hAnsi="Times New Roman" w:cs="Times New Roman"/>
          <w:sz w:val="24"/>
          <w:szCs w:val="24"/>
        </w:rPr>
        <w:t xml:space="preserve"> ise;</w:t>
      </w:r>
      <w:r w:rsidR="003B4C9D">
        <w:rPr>
          <w:rFonts w:ascii="Times New Roman" w:hAnsi="Times New Roman" w:cs="Times New Roman"/>
          <w:sz w:val="24"/>
          <w:szCs w:val="24"/>
        </w:rPr>
        <w:t xml:space="preserve"> </w:t>
      </w:r>
      <w:r w:rsidR="00253495" w:rsidRPr="00253495">
        <w:rPr>
          <w:rFonts w:ascii="Times New Roman" w:hAnsi="Times New Roman" w:cs="Times New Roman"/>
          <w:b/>
          <w:sz w:val="24"/>
          <w:szCs w:val="24"/>
        </w:rPr>
        <w:t>Cuma 21.00­Cumartesi 05.00 saatleri</w:t>
      </w:r>
      <w:r w:rsidR="00253495" w:rsidRPr="00253495">
        <w:rPr>
          <w:rFonts w:ascii="Times New Roman" w:hAnsi="Times New Roman" w:cs="Times New Roman"/>
          <w:sz w:val="24"/>
          <w:szCs w:val="24"/>
        </w:rPr>
        <w:t xml:space="preserve"> arasıyla </w:t>
      </w:r>
      <w:r w:rsidR="00253495" w:rsidRPr="00253495">
        <w:rPr>
          <w:rFonts w:ascii="Times New Roman" w:hAnsi="Times New Roman" w:cs="Times New Roman"/>
          <w:b/>
          <w:sz w:val="24"/>
          <w:szCs w:val="24"/>
        </w:rPr>
        <w:t>Cumartesi 21.00’den başlayıp Pazar gününün tamamını</w:t>
      </w:r>
      <w:r w:rsidR="00253495" w:rsidRPr="00253495">
        <w:rPr>
          <w:rFonts w:ascii="Times New Roman" w:hAnsi="Times New Roman" w:cs="Times New Roman"/>
          <w:sz w:val="24"/>
          <w:szCs w:val="24"/>
        </w:rPr>
        <w:t xml:space="preserve"> kapsayıp</w:t>
      </w:r>
      <w:r w:rsidR="003B4C9D">
        <w:rPr>
          <w:rFonts w:ascii="Times New Roman" w:hAnsi="Times New Roman" w:cs="Times New Roman"/>
          <w:sz w:val="24"/>
          <w:szCs w:val="24"/>
        </w:rPr>
        <w:t xml:space="preserve"> </w:t>
      </w:r>
      <w:r w:rsidR="00253495" w:rsidRPr="00253495">
        <w:rPr>
          <w:rFonts w:ascii="Times New Roman" w:hAnsi="Times New Roman" w:cs="Times New Roman"/>
          <w:b/>
          <w:sz w:val="24"/>
          <w:szCs w:val="24"/>
        </w:rPr>
        <w:t>Pazartesi günü saat 05.0</w:t>
      </w:r>
      <w:r w:rsidR="00253495">
        <w:rPr>
          <w:rFonts w:ascii="Times New Roman" w:hAnsi="Times New Roman" w:cs="Times New Roman"/>
          <w:b/>
          <w:sz w:val="24"/>
          <w:szCs w:val="24"/>
        </w:rPr>
        <w:t xml:space="preserve">0’de bitecek şekilde uygulanmasına, </w:t>
      </w:r>
    </w:p>
    <w:p w:rsidR="00BD018E" w:rsidRDefault="00BD018E" w:rsidP="00BD018E">
      <w:pPr>
        <w:pStyle w:val="ListeParagraf"/>
        <w:spacing w:line="256" w:lineRule="auto"/>
        <w:ind w:left="1080"/>
        <w:jc w:val="both"/>
        <w:rPr>
          <w:rFonts w:ascii="Times New Roman" w:hAnsi="Times New Roman" w:cs="Times New Roman"/>
          <w:sz w:val="24"/>
          <w:szCs w:val="24"/>
        </w:rPr>
      </w:pPr>
    </w:p>
    <w:p w:rsidR="000D51A3" w:rsidRPr="00252593" w:rsidRDefault="00BD018E" w:rsidP="00252593">
      <w:pPr>
        <w:pStyle w:val="ListeParagraf"/>
        <w:spacing w:line="256" w:lineRule="auto"/>
        <w:ind w:left="1080" w:firstLine="338"/>
        <w:jc w:val="both"/>
        <w:rPr>
          <w:rFonts w:ascii="Times New Roman" w:hAnsi="Times New Roman" w:cs="Times New Roman"/>
          <w:sz w:val="24"/>
          <w:szCs w:val="24"/>
        </w:rPr>
      </w:pPr>
      <w:r w:rsidRPr="00BD018E">
        <w:rPr>
          <w:rFonts w:ascii="Times New Roman" w:hAnsi="Times New Roman" w:cs="Times New Roman"/>
          <w:sz w:val="24"/>
          <w:szCs w:val="24"/>
        </w:rPr>
        <w:t>Yukarıda belirtilen şekilde uygulanacak ola</w:t>
      </w:r>
      <w:r>
        <w:rPr>
          <w:rFonts w:ascii="Times New Roman" w:hAnsi="Times New Roman" w:cs="Times New Roman"/>
          <w:sz w:val="24"/>
          <w:szCs w:val="24"/>
        </w:rPr>
        <w:t xml:space="preserve">n </w:t>
      </w:r>
      <w:r w:rsidRPr="002926F6">
        <w:rPr>
          <w:rFonts w:ascii="Times New Roman" w:hAnsi="Times New Roman" w:cs="Times New Roman"/>
          <w:b/>
          <w:sz w:val="24"/>
          <w:szCs w:val="24"/>
        </w:rPr>
        <w:t>sokağa çıkma kısıtlamaları</w:t>
      </w:r>
      <w:r w:rsidRPr="00BD018E">
        <w:rPr>
          <w:rFonts w:ascii="Times New Roman" w:hAnsi="Times New Roman" w:cs="Times New Roman"/>
          <w:sz w:val="24"/>
          <w:szCs w:val="24"/>
        </w:rPr>
        <w:t xml:space="preserve"> sırasında İçişleri Bakanlığının 30.11.2020 tarih ve 20076 sayılı Genelgesi ile belirlenen “</w:t>
      </w:r>
      <w:r w:rsidRPr="002926F6">
        <w:rPr>
          <w:rFonts w:ascii="Times New Roman" w:hAnsi="Times New Roman" w:cs="Times New Roman"/>
          <w:i/>
          <w:sz w:val="24"/>
          <w:szCs w:val="24"/>
        </w:rPr>
        <w:t>Sokağa Çıkma Kısıtlamasından Muaf Yerler Ve Kişiler Listesinde</w:t>
      </w:r>
      <w:r w:rsidRPr="00BD018E">
        <w:rPr>
          <w:rFonts w:ascii="Times New Roman" w:hAnsi="Times New Roman" w:cs="Times New Roman"/>
          <w:sz w:val="24"/>
          <w:szCs w:val="24"/>
        </w:rPr>
        <w:t xml:space="preserve">” yer alan </w:t>
      </w:r>
      <w:r w:rsidRPr="002926F6">
        <w:rPr>
          <w:rFonts w:ascii="Times New Roman" w:hAnsi="Times New Roman" w:cs="Times New Roman"/>
          <w:b/>
          <w:sz w:val="24"/>
          <w:szCs w:val="24"/>
        </w:rPr>
        <w:t>istisna/muafiyetler</w:t>
      </w:r>
      <w:r w:rsidRPr="00BD018E">
        <w:rPr>
          <w:rFonts w:ascii="Times New Roman" w:hAnsi="Times New Roman" w:cs="Times New Roman"/>
          <w:sz w:val="24"/>
          <w:szCs w:val="24"/>
        </w:rPr>
        <w:t xml:space="preserve"> (sonraki genelgelerle yapılan eklemeler dahil şeklide) ile sokağa çıkma kısıtlaması uygulanan süre ve günlerde </w:t>
      </w:r>
      <w:r w:rsidRPr="002926F6">
        <w:rPr>
          <w:rFonts w:ascii="Times New Roman" w:hAnsi="Times New Roman" w:cs="Times New Roman"/>
          <w:b/>
          <w:sz w:val="24"/>
          <w:szCs w:val="24"/>
        </w:rPr>
        <w:t>şehirlerarası seyahat</w:t>
      </w:r>
      <w:r w:rsidRPr="00BD018E">
        <w:rPr>
          <w:rFonts w:ascii="Times New Roman" w:hAnsi="Times New Roman" w:cs="Times New Roman"/>
          <w:sz w:val="24"/>
          <w:szCs w:val="24"/>
        </w:rPr>
        <w:t xml:space="preserve"> </w:t>
      </w:r>
      <w:r w:rsidRPr="002926F6">
        <w:rPr>
          <w:rFonts w:ascii="Times New Roman" w:hAnsi="Times New Roman" w:cs="Times New Roman"/>
          <w:b/>
          <w:sz w:val="24"/>
          <w:szCs w:val="24"/>
        </w:rPr>
        <w:t>edilmesine</w:t>
      </w:r>
      <w:r w:rsidRPr="00BD018E">
        <w:rPr>
          <w:rFonts w:ascii="Times New Roman" w:hAnsi="Times New Roman" w:cs="Times New Roman"/>
          <w:sz w:val="24"/>
          <w:szCs w:val="24"/>
        </w:rPr>
        <w:t xml:space="preserve"> dair usul ve esasların uygulanmasına aynı şekilde devam edilmesine,</w:t>
      </w:r>
    </w:p>
    <w:p w:rsidR="000D51A3" w:rsidRDefault="0040028E" w:rsidP="000D51A3">
      <w:pPr>
        <w:pStyle w:val="ListeParagraf"/>
        <w:numPr>
          <w:ilvl w:val="0"/>
          <w:numId w:val="1"/>
        </w:numPr>
        <w:spacing w:line="256" w:lineRule="auto"/>
        <w:jc w:val="both"/>
        <w:rPr>
          <w:rFonts w:ascii="Times New Roman" w:eastAsia="Calibri" w:hAnsi="Times New Roman" w:cs="Times New Roman"/>
          <w:sz w:val="24"/>
          <w:szCs w:val="24"/>
        </w:rPr>
      </w:pPr>
      <w:r w:rsidRPr="0040028E">
        <w:rPr>
          <w:rFonts w:ascii="Times New Roman" w:eastAsia="Calibri" w:hAnsi="Times New Roman" w:cs="Times New Roman"/>
          <w:b/>
          <w:sz w:val="24"/>
          <w:szCs w:val="24"/>
        </w:rPr>
        <w:t>Yeme­içme yerleri</w:t>
      </w:r>
      <w:r w:rsidRPr="0040028E">
        <w:rPr>
          <w:rFonts w:ascii="Times New Roman" w:eastAsia="Calibri" w:hAnsi="Times New Roman" w:cs="Times New Roman"/>
          <w:sz w:val="24"/>
          <w:szCs w:val="24"/>
        </w:rPr>
        <w:t xml:space="preserve"> (lokanta, restoran, kafeterya, pastane, tatlıcı vb.) ile dernek</w:t>
      </w:r>
      <w:r>
        <w:rPr>
          <w:rFonts w:ascii="Times New Roman" w:eastAsia="Calibri" w:hAnsi="Times New Roman" w:cs="Times New Roman"/>
          <w:sz w:val="24"/>
          <w:szCs w:val="24"/>
        </w:rPr>
        <w:t xml:space="preserve"> </w:t>
      </w:r>
      <w:r w:rsidRPr="0040028E">
        <w:rPr>
          <w:rFonts w:ascii="Times New Roman" w:eastAsia="Calibri" w:hAnsi="Times New Roman" w:cs="Times New Roman"/>
          <w:sz w:val="24"/>
          <w:szCs w:val="24"/>
        </w:rPr>
        <w:t>lokali, kıraathane, çay bahçesi gibi işyerleri</w:t>
      </w:r>
      <w:r w:rsidR="00526D24">
        <w:rPr>
          <w:rFonts w:ascii="Times New Roman" w:eastAsia="Calibri" w:hAnsi="Times New Roman" w:cs="Times New Roman"/>
          <w:sz w:val="24"/>
          <w:szCs w:val="24"/>
        </w:rPr>
        <w:t>nin</w:t>
      </w:r>
      <w:r w:rsidRPr="0040028E">
        <w:rPr>
          <w:rFonts w:ascii="Times New Roman" w:eastAsia="Calibri" w:hAnsi="Times New Roman" w:cs="Times New Roman"/>
          <w:sz w:val="24"/>
          <w:szCs w:val="24"/>
        </w:rPr>
        <w:t>; Sağlık Bakanl</w:t>
      </w:r>
      <w:r>
        <w:rPr>
          <w:rFonts w:ascii="Times New Roman" w:eastAsia="Calibri" w:hAnsi="Times New Roman" w:cs="Times New Roman"/>
          <w:sz w:val="24"/>
          <w:szCs w:val="24"/>
        </w:rPr>
        <w:t xml:space="preserve">ığı Covid­19 Salgın Yönetimi ve </w:t>
      </w:r>
      <w:r w:rsidRPr="0040028E">
        <w:rPr>
          <w:rFonts w:ascii="Times New Roman" w:eastAsia="Calibri" w:hAnsi="Times New Roman" w:cs="Times New Roman"/>
          <w:sz w:val="24"/>
          <w:szCs w:val="24"/>
        </w:rPr>
        <w:t>Çalışma</w:t>
      </w:r>
      <w:r>
        <w:rPr>
          <w:rFonts w:ascii="Times New Roman" w:eastAsia="Calibri" w:hAnsi="Times New Roman" w:cs="Times New Roman"/>
          <w:sz w:val="24"/>
          <w:szCs w:val="24"/>
        </w:rPr>
        <w:t xml:space="preserve"> </w:t>
      </w:r>
      <w:r w:rsidRPr="0040028E">
        <w:rPr>
          <w:rFonts w:ascii="Times New Roman" w:eastAsia="Calibri" w:hAnsi="Times New Roman" w:cs="Times New Roman"/>
          <w:sz w:val="24"/>
          <w:szCs w:val="24"/>
        </w:rPr>
        <w:t xml:space="preserve">Rehberinde yer alan </w:t>
      </w:r>
      <w:r w:rsidRPr="0040028E">
        <w:rPr>
          <w:rFonts w:ascii="Times New Roman" w:eastAsia="Calibri" w:hAnsi="Times New Roman" w:cs="Times New Roman"/>
          <w:b/>
          <w:sz w:val="24"/>
          <w:szCs w:val="24"/>
        </w:rPr>
        <w:t>mesafe koşullarına</w:t>
      </w:r>
      <w:r w:rsidRPr="0040028E">
        <w:rPr>
          <w:rFonts w:ascii="Times New Roman" w:eastAsia="Calibri" w:hAnsi="Times New Roman" w:cs="Times New Roman"/>
          <w:sz w:val="24"/>
          <w:szCs w:val="24"/>
        </w:rPr>
        <w:t xml:space="preserve"> (masalar ve koltuklar arası) göre </w:t>
      </w:r>
      <w:r w:rsidRPr="0040028E">
        <w:rPr>
          <w:rFonts w:ascii="Times New Roman" w:eastAsia="Calibri" w:hAnsi="Times New Roman" w:cs="Times New Roman"/>
          <w:b/>
          <w:sz w:val="24"/>
          <w:szCs w:val="24"/>
        </w:rPr>
        <w:t>açık ve kapalı alanlar</w:t>
      </w:r>
      <w:r w:rsidRPr="0040028E">
        <w:rPr>
          <w:rFonts w:ascii="Times New Roman" w:eastAsia="Calibri" w:hAnsi="Times New Roman" w:cs="Times New Roman"/>
          <w:sz w:val="24"/>
          <w:szCs w:val="24"/>
        </w:rPr>
        <w:t xml:space="preserve"> için ayrı</w:t>
      </w:r>
      <w:r>
        <w:rPr>
          <w:rFonts w:ascii="Times New Roman" w:eastAsia="Calibri" w:hAnsi="Times New Roman" w:cs="Times New Roman"/>
          <w:sz w:val="24"/>
          <w:szCs w:val="24"/>
        </w:rPr>
        <w:t xml:space="preserve"> </w:t>
      </w:r>
      <w:r w:rsidRPr="0040028E">
        <w:rPr>
          <w:rFonts w:ascii="Times New Roman" w:eastAsia="Calibri" w:hAnsi="Times New Roman" w:cs="Times New Roman"/>
          <w:sz w:val="24"/>
          <w:szCs w:val="24"/>
        </w:rPr>
        <w:t xml:space="preserve">ayrı olacak şekilde </w:t>
      </w:r>
      <w:r w:rsidRPr="0040028E">
        <w:rPr>
          <w:rFonts w:ascii="Times New Roman" w:eastAsia="Calibri" w:hAnsi="Times New Roman" w:cs="Times New Roman"/>
          <w:b/>
          <w:sz w:val="24"/>
          <w:szCs w:val="24"/>
        </w:rPr>
        <w:t>% 50 kapasite</w:t>
      </w:r>
      <w:r w:rsidRPr="0040028E">
        <w:rPr>
          <w:rFonts w:ascii="Times New Roman" w:eastAsia="Calibri" w:hAnsi="Times New Roman" w:cs="Times New Roman"/>
          <w:sz w:val="24"/>
          <w:szCs w:val="24"/>
        </w:rPr>
        <w:t xml:space="preserve"> sınırlaması ile mekanda bulunabilecek </w:t>
      </w:r>
      <w:r w:rsidRPr="0040028E">
        <w:rPr>
          <w:rFonts w:ascii="Times New Roman" w:eastAsia="Calibri" w:hAnsi="Times New Roman" w:cs="Times New Roman"/>
          <w:b/>
          <w:sz w:val="24"/>
          <w:szCs w:val="24"/>
        </w:rPr>
        <w:t>masa­koltuk sayısı</w:t>
      </w:r>
      <w:r w:rsidRPr="0040028E">
        <w:rPr>
          <w:rFonts w:ascii="Times New Roman" w:eastAsia="Calibri" w:hAnsi="Times New Roman" w:cs="Times New Roman"/>
          <w:sz w:val="24"/>
          <w:szCs w:val="24"/>
        </w:rPr>
        <w:t xml:space="preserve"> ve aynı anda</w:t>
      </w:r>
      <w:r>
        <w:rPr>
          <w:rFonts w:ascii="Times New Roman" w:eastAsia="Calibri" w:hAnsi="Times New Roman" w:cs="Times New Roman"/>
          <w:sz w:val="24"/>
          <w:szCs w:val="24"/>
        </w:rPr>
        <w:t xml:space="preserve"> </w:t>
      </w:r>
      <w:r w:rsidRPr="0040028E">
        <w:rPr>
          <w:rFonts w:ascii="Times New Roman" w:eastAsia="Calibri" w:hAnsi="Times New Roman" w:cs="Times New Roman"/>
          <w:sz w:val="24"/>
          <w:szCs w:val="24"/>
        </w:rPr>
        <w:t xml:space="preserve">bulunabilecek </w:t>
      </w:r>
      <w:r w:rsidRPr="0040028E">
        <w:rPr>
          <w:rFonts w:ascii="Times New Roman" w:eastAsia="Calibri" w:hAnsi="Times New Roman" w:cs="Times New Roman"/>
          <w:b/>
          <w:sz w:val="24"/>
          <w:szCs w:val="24"/>
        </w:rPr>
        <w:t>azami kişi sayısı</w:t>
      </w:r>
      <w:r w:rsidRPr="0040028E">
        <w:rPr>
          <w:rFonts w:ascii="Times New Roman" w:eastAsia="Calibri" w:hAnsi="Times New Roman" w:cs="Times New Roman"/>
          <w:sz w:val="24"/>
          <w:szCs w:val="24"/>
        </w:rPr>
        <w:t xml:space="preserve"> tespit edilerek ve </w:t>
      </w:r>
      <w:r w:rsidRPr="0040028E">
        <w:rPr>
          <w:rFonts w:ascii="Times New Roman" w:eastAsia="Calibri" w:hAnsi="Times New Roman" w:cs="Times New Roman"/>
          <w:b/>
          <w:sz w:val="24"/>
          <w:szCs w:val="24"/>
        </w:rPr>
        <w:t>HES kodu sorgulaması</w:t>
      </w:r>
      <w:r w:rsidRPr="0040028E">
        <w:rPr>
          <w:rFonts w:ascii="Times New Roman" w:eastAsia="Calibri" w:hAnsi="Times New Roman" w:cs="Times New Roman"/>
          <w:sz w:val="24"/>
          <w:szCs w:val="24"/>
        </w:rPr>
        <w:t xml:space="preserve"> yapılarak, </w:t>
      </w:r>
      <w:r w:rsidRPr="0040028E">
        <w:rPr>
          <w:rFonts w:ascii="Times New Roman" w:eastAsia="Calibri" w:hAnsi="Times New Roman" w:cs="Times New Roman"/>
          <w:b/>
          <w:sz w:val="24"/>
          <w:szCs w:val="24"/>
        </w:rPr>
        <w:t>07.00­19.00</w:t>
      </w:r>
      <w:r w:rsidRPr="0040028E">
        <w:rPr>
          <w:rFonts w:ascii="Times New Roman" w:eastAsia="Calibri" w:hAnsi="Times New Roman" w:cs="Times New Roman"/>
          <w:sz w:val="24"/>
          <w:szCs w:val="24"/>
        </w:rPr>
        <w:t xml:space="preserve"> saatleri</w:t>
      </w:r>
      <w:r>
        <w:rPr>
          <w:rFonts w:ascii="Times New Roman" w:eastAsia="Calibri" w:hAnsi="Times New Roman" w:cs="Times New Roman"/>
          <w:sz w:val="24"/>
          <w:szCs w:val="24"/>
        </w:rPr>
        <w:t xml:space="preserve"> </w:t>
      </w:r>
      <w:r w:rsidRPr="0040028E">
        <w:rPr>
          <w:rFonts w:ascii="Times New Roman" w:eastAsia="Calibri" w:hAnsi="Times New Roman" w:cs="Times New Roman"/>
          <w:sz w:val="24"/>
          <w:szCs w:val="24"/>
        </w:rPr>
        <w:t>aras</w:t>
      </w:r>
      <w:r>
        <w:rPr>
          <w:rFonts w:ascii="Times New Roman" w:eastAsia="Calibri" w:hAnsi="Times New Roman" w:cs="Times New Roman"/>
          <w:sz w:val="24"/>
          <w:szCs w:val="24"/>
        </w:rPr>
        <w:t>ında müşteri kabul edebilmesine,</w:t>
      </w:r>
    </w:p>
    <w:p w:rsidR="000D51A3" w:rsidRPr="000D51A3" w:rsidRDefault="006D3188" w:rsidP="000D51A3">
      <w:pPr>
        <w:pStyle w:val="ListeParagraf"/>
        <w:numPr>
          <w:ilvl w:val="0"/>
          <w:numId w:val="50"/>
        </w:numPr>
        <w:jc w:val="both"/>
        <w:rPr>
          <w:rFonts w:ascii="Times New Roman" w:eastAsia="Calibri" w:hAnsi="Times New Roman" w:cs="Times New Roman"/>
          <w:sz w:val="24"/>
          <w:szCs w:val="24"/>
        </w:rPr>
      </w:pPr>
      <w:r w:rsidRPr="000D51A3">
        <w:rPr>
          <w:rFonts w:ascii="Times New Roman" w:eastAsia="Calibri" w:hAnsi="Times New Roman" w:cs="Times New Roman"/>
          <w:sz w:val="24"/>
          <w:szCs w:val="24"/>
        </w:rPr>
        <w:t>Yeme­içme yerleri</w:t>
      </w:r>
      <w:r w:rsidR="00526D24" w:rsidRPr="000D51A3">
        <w:rPr>
          <w:rFonts w:ascii="Times New Roman" w:eastAsia="Calibri" w:hAnsi="Times New Roman" w:cs="Times New Roman"/>
          <w:sz w:val="24"/>
          <w:szCs w:val="24"/>
        </w:rPr>
        <w:t>nin</w:t>
      </w:r>
      <w:r w:rsidRPr="000D51A3">
        <w:rPr>
          <w:rFonts w:ascii="Times New Roman" w:eastAsia="Calibri" w:hAnsi="Times New Roman" w:cs="Times New Roman"/>
          <w:sz w:val="24"/>
          <w:szCs w:val="24"/>
        </w:rPr>
        <w:t xml:space="preserve"> </w:t>
      </w:r>
      <w:r w:rsidRPr="000D51A3">
        <w:rPr>
          <w:rFonts w:ascii="Times New Roman" w:eastAsia="Calibri" w:hAnsi="Times New Roman" w:cs="Times New Roman"/>
          <w:b/>
          <w:sz w:val="24"/>
          <w:szCs w:val="24"/>
        </w:rPr>
        <w:t>19:00­21.00</w:t>
      </w:r>
      <w:r w:rsidRPr="000D51A3">
        <w:rPr>
          <w:rFonts w:ascii="Times New Roman" w:eastAsia="Calibri" w:hAnsi="Times New Roman" w:cs="Times New Roman"/>
          <w:sz w:val="24"/>
          <w:szCs w:val="24"/>
        </w:rPr>
        <w:t xml:space="preserve"> saatleri arasında </w:t>
      </w:r>
      <w:r w:rsidRPr="000D51A3">
        <w:rPr>
          <w:rFonts w:ascii="Times New Roman" w:eastAsia="Calibri" w:hAnsi="Times New Roman" w:cs="Times New Roman"/>
          <w:b/>
          <w:sz w:val="24"/>
          <w:szCs w:val="24"/>
        </w:rPr>
        <w:t>paket servisi</w:t>
      </w:r>
      <w:r w:rsidRPr="000D51A3">
        <w:rPr>
          <w:rFonts w:ascii="Times New Roman" w:eastAsia="Calibri" w:hAnsi="Times New Roman" w:cs="Times New Roman"/>
          <w:sz w:val="24"/>
          <w:szCs w:val="24"/>
        </w:rPr>
        <w:t xml:space="preserve"> veya </w:t>
      </w:r>
      <w:r w:rsidRPr="000D51A3">
        <w:rPr>
          <w:rFonts w:ascii="Times New Roman" w:eastAsia="Calibri" w:hAnsi="Times New Roman" w:cs="Times New Roman"/>
          <w:b/>
          <w:sz w:val="24"/>
          <w:szCs w:val="24"/>
        </w:rPr>
        <w:t>gel­al</w:t>
      </w:r>
      <w:r w:rsidRPr="000D51A3">
        <w:rPr>
          <w:rFonts w:ascii="Times New Roman" w:eastAsia="Calibri" w:hAnsi="Times New Roman" w:cs="Times New Roman"/>
          <w:sz w:val="24"/>
          <w:szCs w:val="24"/>
        </w:rPr>
        <w:t xml:space="preserve"> şeklinde, </w:t>
      </w:r>
      <w:r w:rsidRPr="000D51A3">
        <w:rPr>
          <w:rFonts w:ascii="Times New Roman" w:eastAsia="Calibri" w:hAnsi="Times New Roman" w:cs="Times New Roman"/>
          <w:b/>
          <w:sz w:val="24"/>
          <w:szCs w:val="24"/>
        </w:rPr>
        <w:t>21.00­24.00</w:t>
      </w:r>
      <w:r w:rsidRPr="000D51A3">
        <w:rPr>
          <w:rFonts w:ascii="Times New Roman" w:eastAsia="Calibri" w:hAnsi="Times New Roman" w:cs="Times New Roman"/>
          <w:sz w:val="24"/>
          <w:szCs w:val="24"/>
        </w:rPr>
        <w:t xml:space="preserve"> saatleri arasında ise </w:t>
      </w:r>
      <w:r w:rsidRPr="000D51A3">
        <w:rPr>
          <w:rFonts w:ascii="Times New Roman" w:eastAsia="Calibri" w:hAnsi="Times New Roman" w:cs="Times New Roman"/>
          <w:b/>
          <w:sz w:val="24"/>
          <w:szCs w:val="24"/>
        </w:rPr>
        <w:t>sadece paket servis</w:t>
      </w:r>
      <w:r w:rsidRPr="000D51A3">
        <w:rPr>
          <w:rFonts w:ascii="Times New Roman" w:eastAsia="Calibri" w:hAnsi="Times New Roman" w:cs="Times New Roman"/>
          <w:sz w:val="24"/>
          <w:szCs w:val="24"/>
        </w:rPr>
        <w:t xml:space="preserve"> şeklinde, tam gün sokağa çıkma kısıtlaması uygulanan </w:t>
      </w:r>
      <w:r w:rsidRPr="000D51A3">
        <w:rPr>
          <w:rFonts w:ascii="Times New Roman" w:eastAsia="Calibri" w:hAnsi="Times New Roman" w:cs="Times New Roman"/>
          <w:b/>
          <w:sz w:val="24"/>
          <w:szCs w:val="24"/>
        </w:rPr>
        <w:t>Pazar günleri</w:t>
      </w:r>
      <w:r w:rsidRPr="000D51A3">
        <w:rPr>
          <w:rFonts w:ascii="Times New Roman" w:eastAsia="Calibri" w:hAnsi="Times New Roman" w:cs="Times New Roman"/>
          <w:sz w:val="24"/>
          <w:szCs w:val="24"/>
        </w:rPr>
        <w:t xml:space="preserve"> ise </w:t>
      </w:r>
      <w:r w:rsidRPr="000D51A3">
        <w:rPr>
          <w:rFonts w:ascii="Times New Roman" w:eastAsia="Calibri" w:hAnsi="Times New Roman" w:cs="Times New Roman"/>
          <w:b/>
          <w:sz w:val="24"/>
          <w:szCs w:val="24"/>
        </w:rPr>
        <w:t>10.00­20.00</w:t>
      </w:r>
      <w:r w:rsidRPr="000D51A3">
        <w:rPr>
          <w:rFonts w:ascii="Times New Roman" w:eastAsia="Calibri" w:hAnsi="Times New Roman" w:cs="Times New Roman"/>
          <w:sz w:val="24"/>
          <w:szCs w:val="24"/>
        </w:rPr>
        <w:t xml:space="preserve"> saatleri arasında </w:t>
      </w:r>
      <w:r w:rsidRPr="000D51A3">
        <w:rPr>
          <w:rFonts w:ascii="Times New Roman" w:eastAsia="Calibri" w:hAnsi="Times New Roman" w:cs="Times New Roman"/>
          <w:b/>
          <w:sz w:val="24"/>
          <w:szCs w:val="24"/>
        </w:rPr>
        <w:t>sadece paket servis</w:t>
      </w:r>
      <w:r w:rsidRPr="000D51A3">
        <w:rPr>
          <w:rFonts w:ascii="Times New Roman" w:eastAsia="Calibri" w:hAnsi="Times New Roman" w:cs="Times New Roman"/>
          <w:sz w:val="24"/>
          <w:szCs w:val="24"/>
        </w:rPr>
        <w:t xml:space="preserve"> şeklinde hizmet verebilmesine</w:t>
      </w:r>
      <w:r w:rsidR="000D51A3">
        <w:rPr>
          <w:rFonts w:ascii="Times New Roman" w:eastAsia="Calibri" w:hAnsi="Times New Roman" w:cs="Times New Roman"/>
          <w:sz w:val="24"/>
          <w:szCs w:val="24"/>
        </w:rPr>
        <w:t>,</w:t>
      </w:r>
      <w:r w:rsidR="000D51A3" w:rsidRPr="000D51A3">
        <w:t xml:space="preserve"> </w:t>
      </w:r>
    </w:p>
    <w:p w:rsidR="00526D24" w:rsidRPr="0040028E" w:rsidRDefault="00526D24" w:rsidP="006D3188">
      <w:pPr>
        <w:pStyle w:val="ListeParagraf"/>
        <w:spacing w:line="256" w:lineRule="auto"/>
        <w:ind w:firstLine="698"/>
        <w:jc w:val="both"/>
        <w:rPr>
          <w:rFonts w:ascii="Times New Roman" w:eastAsia="Calibri" w:hAnsi="Times New Roman" w:cs="Times New Roman"/>
          <w:sz w:val="24"/>
          <w:szCs w:val="24"/>
        </w:rPr>
      </w:pPr>
    </w:p>
    <w:p w:rsidR="002945D6" w:rsidRDefault="00EB23F2" w:rsidP="002C12E3">
      <w:pPr>
        <w:pStyle w:val="ListeParagraf"/>
        <w:numPr>
          <w:ilvl w:val="0"/>
          <w:numId w:val="1"/>
        </w:numPr>
        <w:spacing w:line="256" w:lineRule="auto"/>
        <w:jc w:val="both"/>
      </w:pPr>
      <w:r w:rsidRPr="00951463">
        <w:rPr>
          <w:rFonts w:ascii="Times New Roman" w:eastAsia="Calibri" w:hAnsi="Times New Roman" w:cs="Times New Roman"/>
          <w:sz w:val="24"/>
          <w:szCs w:val="24"/>
        </w:rPr>
        <w:t>Sivil toplum kuruluşları, kamu kurumu niteliğindeki meslek kuruluşları ve bunların üst kuruluşları ile birlikler ve kooperatifler tarafından düzenlenecek genel kurul dahil kişilerin bir araya gelmesine neden olan her türlü etkinlikleri</w:t>
      </w:r>
      <w:r w:rsidR="00CF3408" w:rsidRPr="00951463">
        <w:rPr>
          <w:rFonts w:ascii="Times New Roman" w:eastAsia="Calibri" w:hAnsi="Times New Roman" w:cs="Times New Roman"/>
          <w:sz w:val="24"/>
          <w:szCs w:val="24"/>
        </w:rPr>
        <w:t>n</w:t>
      </w:r>
      <w:r w:rsidR="00F63B4E" w:rsidRPr="00951463">
        <w:rPr>
          <w:rFonts w:ascii="Times New Roman" w:eastAsia="Calibri" w:hAnsi="Times New Roman" w:cs="Times New Roman"/>
          <w:sz w:val="24"/>
          <w:szCs w:val="24"/>
        </w:rPr>
        <w:t xml:space="preserve"> </w:t>
      </w:r>
      <w:r w:rsidRPr="00951463">
        <w:rPr>
          <w:rFonts w:ascii="Times New Roman" w:eastAsia="Calibri" w:hAnsi="Times New Roman" w:cs="Times New Roman"/>
          <w:b/>
          <w:sz w:val="24"/>
          <w:szCs w:val="24"/>
        </w:rPr>
        <w:t xml:space="preserve">kişi başına 8 metrekare alan bırakma </w:t>
      </w:r>
      <w:r w:rsidRPr="00951463">
        <w:rPr>
          <w:rFonts w:ascii="Times New Roman" w:eastAsia="Calibri" w:hAnsi="Times New Roman" w:cs="Times New Roman"/>
          <w:sz w:val="24"/>
          <w:szCs w:val="24"/>
        </w:rPr>
        <w:t xml:space="preserve">ve </w:t>
      </w:r>
      <w:r w:rsidRPr="00951463">
        <w:rPr>
          <w:rFonts w:ascii="Times New Roman" w:eastAsia="Calibri" w:hAnsi="Times New Roman" w:cs="Times New Roman"/>
          <w:b/>
          <w:sz w:val="24"/>
          <w:szCs w:val="24"/>
        </w:rPr>
        <w:t>aynı anda bulunabilecek azami kişi sayısı 300’ü geçmemek üzere</w:t>
      </w:r>
      <w:r w:rsidRPr="00951463">
        <w:rPr>
          <w:rFonts w:ascii="Times New Roman" w:eastAsia="Calibri" w:hAnsi="Times New Roman" w:cs="Times New Roman"/>
          <w:sz w:val="24"/>
          <w:szCs w:val="24"/>
        </w:rPr>
        <w:t xml:space="preserve"> ilgili kurum/kuruluşların yetkilile</w:t>
      </w:r>
      <w:r w:rsidR="00E415E8" w:rsidRPr="00951463">
        <w:rPr>
          <w:rFonts w:ascii="Times New Roman" w:eastAsia="Calibri" w:hAnsi="Times New Roman" w:cs="Times New Roman"/>
          <w:sz w:val="24"/>
          <w:szCs w:val="24"/>
        </w:rPr>
        <w:t xml:space="preserve">rince her türlü tedbir alınarak </w:t>
      </w:r>
      <w:r w:rsidRPr="00951463">
        <w:rPr>
          <w:rFonts w:ascii="Times New Roman" w:eastAsia="Calibri" w:hAnsi="Times New Roman" w:cs="Times New Roman"/>
          <w:sz w:val="24"/>
          <w:szCs w:val="24"/>
        </w:rPr>
        <w:t>yapılabilmesine,</w:t>
      </w:r>
      <w:r w:rsidR="00E415E8" w:rsidRPr="00E415E8">
        <w:t xml:space="preserve"> </w:t>
      </w:r>
    </w:p>
    <w:p w:rsidR="00CE1012" w:rsidRDefault="00CE1012" w:rsidP="002945D6">
      <w:pPr>
        <w:pStyle w:val="ListeParagraf"/>
        <w:spacing w:line="256" w:lineRule="auto"/>
        <w:ind w:firstLine="698"/>
        <w:jc w:val="both"/>
      </w:pPr>
      <w:r w:rsidRPr="00951463">
        <w:rPr>
          <w:rFonts w:ascii="Times New Roman" w:eastAsia="Calibri" w:hAnsi="Times New Roman" w:cs="Times New Roman"/>
          <w:sz w:val="24"/>
          <w:szCs w:val="24"/>
        </w:rPr>
        <w:t>Ayrıca</w:t>
      </w:r>
      <w:r w:rsidR="00CF3408" w:rsidRPr="00951463">
        <w:rPr>
          <w:rFonts w:ascii="Times New Roman" w:eastAsia="Calibri" w:hAnsi="Times New Roman" w:cs="Times New Roman"/>
          <w:sz w:val="24"/>
          <w:szCs w:val="24"/>
        </w:rPr>
        <w:t xml:space="preserve"> denetim faaliyetlerinin kesintisiz yürümesi amacıyla yukarıda belirtildiği şekilde kişilerin bir araya gelmesine neden olacak her türlü etkinliğin Kaymakamlıklara (ilgili mevzuatında başkaca bir hüküm bulunmadığı taktirde</w:t>
      </w:r>
      <w:r w:rsidR="00A22D35" w:rsidRPr="00951463">
        <w:rPr>
          <w:rFonts w:ascii="Times New Roman" w:eastAsia="Calibri" w:hAnsi="Times New Roman" w:cs="Times New Roman"/>
          <w:sz w:val="24"/>
          <w:szCs w:val="24"/>
        </w:rPr>
        <w:t xml:space="preserve"> </w:t>
      </w:r>
      <w:r w:rsidR="00CF3408" w:rsidRPr="00951463">
        <w:rPr>
          <w:rFonts w:ascii="Times New Roman" w:eastAsia="Calibri" w:hAnsi="Times New Roman" w:cs="Times New Roman"/>
          <w:b/>
          <w:sz w:val="24"/>
          <w:szCs w:val="24"/>
        </w:rPr>
        <w:t>en az 3 (üç) gü</w:t>
      </w:r>
      <w:r w:rsidR="00B44E58" w:rsidRPr="00951463">
        <w:rPr>
          <w:rFonts w:ascii="Times New Roman" w:eastAsia="Calibri" w:hAnsi="Times New Roman" w:cs="Times New Roman"/>
          <w:b/>
          <w:sz w:val="24"/>
          <w:szCs w:val="24"/>
        </w:rPr>
        <w:t>n öncesinden</w:t>
      </w:r>
      <w:r w:rsidR="00CF3408" w:rsidRPr="00951463">
        <w:rPr>
          <w:rFonts w:ascii="Times New Roman" w:eastAsia="Calibri" w:hAnsi="Times New Roman" w:cs="Times New Roman"/>
          <w:sz w:val="24"/>
          <w:szCs w:val="24"/>
        </w:rPr>
        <w:t>) bildirilmesi sağlanarak bu kurum/kuruluşlarca yapı</w:t>
      </w:r>
      <w:r w:rsidR="00B53609" w:rsidRPr="00951463">
        <w:rPr>
          <w:rFonts w:ascii="Times New Roman" w:eastAsia="Calibri" w:hAnsi="Times New Roman" w:cs="Times New Roman"/>
          <w:sz w:val="24"/>
          <w:szCs w:val="24"/>
        </w:rPr>
        <w:t xml:space="preserve">lacak etkinliklerde belirlenen </w:t>
      </w:r>
      <w:r w:rsidR="00CF3408" w:rsidRPr="00951463">
        <w:rPr>
          <w:rFonts w:ascii="Times New Roman" w:eastAsia="Calibri" w:hAnsi="Times New Roman" w:cs="Times New Roman"/>
          <w:sz w:val="24"/>
          <w:szCs w:val="24"/>
        </w:rPr>
        <w:t>kurallara ve kişi ve alan sınırlamalarına riayet edilip edilmediğinin denetim ekiplerince kontrol edilmesinin sağlanmasına,</w:t>
      </w:r>
    </w:p>
    <w:p w:rsidR="00CE1012" w:rsidRPr="00E415E8" w:rsidRDefault="0080145D" w:rsidP="002926F6">
      <w:pPr>
        <w:pStyle w:val="ListeParagraf"/>
        <w:numPr>
          <w:ilvl w:val="0"/>
          <w:numId w:val="1"/>
        </w:numPr>
        <w:jc w:val="both"/>
        <w:rPr>
          <w:rFonts w:ascii="Times New Roman" w:eastAsia="Calibri" w:hAnsi="Times New Roman" w:cs="Times New Roman"/>
          <w:color w:val="FF0000"/>
          <w:sz w:val="24"/>
          <w:szCs w:val="24"/>
        </w:rPr>
      </w:pPr>
      <w:r w:rsidRPr="00E415E8">
        <w:rPr>
          <w:rFonts w:ascii="Times New Roman" w:eastAsia="Calibri" w:hAnsi="Times New Roman" w:cs="Times New Roman"/>
          <w:b/>
          <w:sz w:val="24"/>
          <w:szCs w:val="24"/>
        </w:rPr>
        <w:t>Nikah ve nikah merasimi şeklindeki düğünler</w:t>
      </w:r>
      <w:r w:rsidRPr="00E415E8">
        <w:rPr>
          <w:rFonts w:ascii="Times New Roman" w:eastAsia="Calibri" w:hAnsi="Times New Roman" w:cs="Times New Roman"/>
          <w:sz w:val="24"/>
          <w:szCs w:val="24"/>
        </w:rPr>
        <w:t xml:space="preserve">, kişi başına minimum </w:t>
      </w:r>
      <w:r w:rsidRPr="00E415E8">
        <w:rPr>
          <w:rFonts w:ascii="Times New Roman" w:eastAsia="Calibri" w:hAnsi="Times New Roman" w:cs="Times New Roman"/>
          <w:b/>
          <w:sz w:val="24"/>
          <w:szCs w:val="24"/>
        </w:rPr>
        <w:t>8 metrekare</w:t>
      </w:r>
      <w:r w:rsidRPr="00E415E8">
        <w:rPr>
          <w:rFonts w:ascii="Times New Roman" w:eastAsia="Calibri" w:hAnsi="Times New Roman" w:cs="Times New Roman"/>
          <w:sz w:val="24"/>
          <w:szCs w:val="24"/>
        </w:rPr>
        <w:t xml:space="preserve"> alan ayırmak, </w:t>
      </w:r>
      <w:r w:rsidR="00915467">
        <w:rPr>
          <w:rFonts w:ascii="Times New Roman" w:eastAsia="Calibri" w:hAnsi="Times New Roman" w:cs="Times New Roman"/>
          <w:b/>
          <w:sz w:val="24"/>
          <w:szCs w:val="24"/>
        </w:rPr>
        <w:t>katılımcı sayısı 100’ü</w:t>
      </w:r>
      <w:r w:rsidRPr="00E415E8">
        <w:rPr>
          <w:rFonts w:ascii="Times New Roman" w:eastAsia="Calibri" w:hAnsi="Times New Roman" w:cs="Times New Roman"/>
          <w:b/>
          <w:sz w:val="24"/>
          <w:szCs w:val="24"/>
        </w:rPr>
        <w:t xml:space="preserve"> geçmemek</w:t>
      </w:r>
      <w:r w:rsidRPr="00E415E8">
        <w:rPr>
          <w:rFonts w:ascii="Times New Roman" w:eastAsia="Calibri" w:hAnsi="Times New Roman" w:cs="Times New Roman"/>
          <w:sz w:val="24"/>
          <w:szCs w:val="24"/>
        </w:rPr>
        <w:t xml:space="preserve"> ve </w:t>
      </w:r>
      <w:r w:rsidRPr="00E415E8">
        <w:rPr>
          <w:rFonts w:ascii="Times New Roman" w:eastAsia="Calibri" w:hAnsi="Times New Roman" w:cs="Times New Roman"/>
          <w:b/>
          <w:sz w:val="24"/>
          <w:szCs w:val="24"/>
        </w:rPr>
        <w:t>1 saatle sınırlı</w:t>
      </w:r>
      <w:r w:rsidRPr="00E415E8">
        <w:rPr>
          <w:rFonts w:ascii="Times New Roman" w:eastAsia="Calibri" w:hAnsi="Times New Roman" w:cs="Times New Roman"/>
          <w:sz w:val="24"/>
          <w:szCs w:val="24"/>
        </w:rPr>
        <w:t xml:space="preserve"> olmak üzere yapılabilmesine,</w:t>
      </w:r>
    </w:p>
    <w:p w:rsidR="00B95427" w:rsidRDefault="00CE1012" w:rsidP="00B95427">
      <w:pPr>
        <w:spacing w:line="256" w:lineRule="auto"/>
        <w:ind w:left="72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Ayrıca </w:t>
      </w:r>
      <w:r w:rsidRPr="00CE1012">
        <w:rPr>
          <w:rFonts w:ascii="Times New Roman" w:eastAsia="Calibri" w:hAnsi="Times New Roman" w:cs="Times New Roman"/>
          <w:sz w:val="24"/>
          <w:szCs w:val="24"/>
        </w:rPr>
        <w:t>nikah veya nikah m</w:t>
      </w:r>
      <w:r w:rsidR="00CF3408">
        <w:rPr>
          <w:rFonts w:ascii="Times New Roman" w:eastAsia="Calibri" w:hAnsi="Times New Roman" w:cs="Times New Roman"/>
          <w:sz w:val="24"/>
          <w:szCs w:val="24"/>
        </w:rPr>
        <w:t xml:space="preserve">erasimi şeklindeki düğünlerde </w:t>
      </w:r>
      <w:r w:rsidRPr="00CE1012">
        <w:rPr>
          <w:rFonts w:ascii="Times New Roman" w:eastAsia="Calibri" w:hAnsi="Times New Roman" w:cs="Times New Roman"/>
          <w:sz w:val="24"/>
          <w:szCs w:val="24"/>
        </w:rPr>
        <w:t xml:space="preserve">kişi ve alan sınırlamalarının kontrolünün sağlanması için nikah ve/veya düğün salonu işletmelerince yapacakları her türlü organizasyon </w:t>
      </w:r>
      <w:r w:rsidRPr="00B44E58">
        <w:rPr>
          <w:rFonts w:ascii="Times New Roman" w:eastAsia="Calibri" w:hAnsi="Times New Roman" w:cs="Times New Roman"/>
          <w:b/>
          <w:sz w:val="24"/>
          <w:szCs w:val="24"/>
        </w:rPr>
        <w:t>öncesinde kişisel verilere yer verilmeksizin</w:t>
      </w:r>
      <w:r w:rsidRPr="00CE1012">
        <w:rPr>
          <w:rFonts w:ascii="Times New Roman" w:eastAsia="Calibri" w:hAnsi="Times New Roman" w:cs="Times New Roman"/>
          <w:sz w:val="24"/>
          <w:szCs w:val="24"/>
        </w:rPr>
        <w:t xml:space="preserve"> hangi günde hangi saat aralıklarında nikah veya nikah merasimi şeklindeki düğün organizasyonu yapacaklarının </w:t>
      </w:r>
      <w:r w:rsidRPr="00B44E58">
        <w:rPr>
          <w:rFonts w:ascii="Times New Roman" w:eastAsia="Calibri" w:hAnsi="Times New Roman" w:cs="Times New Roman"/>
          <w:b/>
          <w:sz w:val="24"/>
          <w:szCs w:val="24"/>
        </w:rPr>
        <w:t>en az üç gün öncesinden</w:t>
      </w:r>
      <w:r w:rsidR="00A22D35">
        <w:rPr>
          <w:rFonts w:ascii="Times New Roman" w:eastAsia="Calibri" w:hAnsi="Times New Roman" w:cs="Times New Roman"/>
          <w:b/>
          <w:sz w:val="24"/>
          <w:szCs w:val="24"/>
        </w:rPr>
        <w:t xml:space="preserve"> </w:t>
      </w:r>
      <w:r w:rsidRPr="00CE1012">
        <w:rPr>
          <w:rFonts w:ascii="Times New Roman" w:eastAsia="Calibri" w:hAnsi="Times New Roman" w:cs="Times New Roman"/>
          <w:sz w:val="24"/>
          <w:szCs w:val="24"/>
        </w:rPr>
        <w:t xml:space="preserve">Kaymakamlıklara e-Devlet kapısından </w:t>
      </w:r>
      <w:r w:rsidRPr="00B04B1D">
        <w:rPr>
          <w:rFonts w:ascii="Times New Roman" w:eastAsia="Calibri" w:hAnsi="Times New Roman" w:cs="Times New Roman"/>
          <w:b/>
          <w:sz w:val="24"/>
          <w:szCs w:val="24"/>
        </w:rPr>
        <w:t>İçişleri Bakanlığı e-başvuru</w:t>
      </w:r>
      <w:r w:rsidRPr="00CE1012">
        <w:rPr>
          <w:rFonts w:ascii="Times New Roman" w:eastAsia="Calibri" w:hAnsi="Times New Roman" w:cs="Times New Roman"/>
          <w:sz w:val="24"/>
          <w:szCs w:val="24"/>
        </w:rPr>
        <w:t xml:space="preserve"> sistemi üzerinden ya da doğrudan dilekçe</w:t>
      </w:r>
      <w:r>
        <w:rPr>
          <w:rFonts w:ascii="Times New Roman" w:eastAsia="Calibri" w:hAnsi="Times New Roman" w:cs="Times New Roman"/>
          <w:sz w:val="24"/>
          <w:szCs w:val="24"/>
        </w:rPr>
        <w:t xml:space="preserve"> ile bildirilmesine,</w:t>
      </w:r>
    </w:p>
    <w:p w:rsidR="006D3188" w:rsidRPr="00CE1012" w:rsidRDefault="006D3188" w:rsidP="006D3188">
      <w:pPr>
        <w:spacing w:line="256" w:lineRule="auto"/>
        <w:ind w:left="72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Ancak </w:t>
      </w:r>
      <w:r w:rsidRPr="006D3188">
        <w:rPr>
          <w:rFonts w:ascii="Times New Roman" w:eastAsia="Calibri" w:hAnsi="Times New Roman" w:cs="Times New Roman"/>
          <w:sz w:val="24"/>
          <w:szCs w:val="24"/>
        </w:rPr>
        <w:t>bu hafta so</w:t>
      </w:r>
      <w:r>
        <w:rPr>
          <w:rFonts w:ascii="Times New Roman" w:eastAsia="Calibri" w:hAnsi="Times New Roman" w:cs="Times New Roman"/>
          <w:sz w:val="24"/>
          <w:szCs w:val="24"/>
        </w:rPr>
        <w:t>nu (</w:t>
      </w:r>
      <w:r w:rsidRPr="00A22D35">
        <w:rPr>
          <w:rFonts w:ascii="Times New Roman" w:eastAsia="Calibri" w:hAnsi="Times New Roman" w:cs="Times New Roman"/>
          <w:b/>
          <w:sz w:val="24"/>
          <w:szCs w:val="24"/>
        </w:rPr>
        <w:t>4 Nisan 2021</w:t>
      </w:r>
      <w:r>
        <w:rPr>
          <w:rFonts w:ascii="Times New Roman" w:eastAsia="Calibri" w:hAnsi="Times New Roman" w:cs="Times New Roman"/>
          <w:sz w:val="24"/>
          <w:szCs w:val="24"/>
        </w:rPr>
        <w:t xml:space="preserve">) uygulanacak </w:t>
      </w:r>
      <w:r w:rsidRPr="006D3188">
        <w:rPr>
          <w:rFonts w:ascii="Times New Roman" w:eastAsia="Calibri" w:hAnsi="Times New Roman" w:cs="Times New Roman"/>
          <w:sz w:val="24"/>
          <w:szCs w:val="24"/>
        </w:rPr>
        <w:t>sokağa çıkma kısıtlam</w:t>
      </w:r>
      <w:r w:rsidR="00A22D35">
        <w:rPr>
          <w:rFonts w:ascii="Times New Roman" w:eastAsia="Calibri" w:hAnsi="Times New Roman" w:cs="Times New Roman"/>
          <w:sz w:val="24"/>
          <w:szCs w:val="24"/>
        </w:rPr>
        <w:t xml:space="preserve">ası kapsamında </w:t>
      </w:r>
      <w:r w:rsidRPr="00A22D35">
        <w:rPr>
          <w:rFonts w:ascii="Times New Roman" w:eastAsia="Calibri" w:hAnsi="Times New Roman" w:cs="Times New Roman"/>
          <w:b/>
          <w:sz w:val="24"/>
          <w:szCs w:val="24"/>
        </w:rPr>
        <w:t>Pazar g</w:t>
      </w:r>
      <w:r w:rsidR="00A22D35" w:rsidRPr="00A22D35">
        <w:rPr>
          <w:rFonts w:ascii="Times New Roman" w:eastAsia="Calibri" w:hAnsi="Times New Roman" w:cs="Times New Roman"/>
          <w:b/>
          <w:sz w:val="24"/>
          <w:szCs w:val="24"/>
        </w:rPr>
        <w:t>ünü</w:t>
      </w:r>
      <w:r w:rsidRPr="006D3188">
        <w:rPr>
          <w:rFonts w:ascii="Times New Roman" w:eastAsia="Calibri" w:hAnsi="Times New Roman" w:cs="Times New Roman"/>
          <w:sz w:val="24"/>
          <w:szCs w:val="24"/>
        </w:rPr>
        <w:t xml:space="preserve"> için</w:t>
      </w:r>
      <w:r>
        <w:rPr>
          <w:rFonts w:ascii="Times New Roman" w:eastAsia="Calibri" w:hAnsi="Times New Roman" w:cs="Times New Roman"/>
          <w:sz w:val="24"/>
          <w:szCs w:val="24"/>
        </w:rPr>
        <w:t xml:space="preserve"> </w:t>
      </w:r>
      <w:r w:rsidRPr="00A22D35">
        <w:rPr>
          <w:rFonts w:ascii="Times New Roman" w:eastAsia="Calibri" w:hAnsi="Times New Roman" w:cs="Times New Roman"/>
          <w:b/>
          <w:sz w:val="24"/>
          <w:szCs w:val="24"/>
        </w:rPr>
        <w:t>daha önceden tarih almış</w:t>
      </w:r>
      <w:r>
        <w:rPr>
          <w:rFonts w:ascii="Times New Roman" w:eastAsia="Calibri" w:hAnsi="Times New Roman" w:cs="Times New Roman"/>
          <w:sz w:val="24"/>
          <w:szCs w:val="24"/>
        </w:rPr>
        <w:t xml:space="preserve"> nikah </w:t>
      </w:r>
      <w:r w:rsidRPr="006D3188">
        <w:rPr>
          <w:rFonts w:ascii="Times New Roman" w:eastAsia="Calibri" w:hAnsi="Times New Roman" w:cs="Times New Roman"/>
          <w:sz w:val="24"/>
          <w:szCs w:val="24"/>
        </w:rPr>
        <w:t xml:space="preserve">veya nikah merasimi şeklindeki </w:t>
      </w:r>
      <w:r w:rsidRPr="00A22D35">
        <w:rPr>
          <w:rFonts w:ascii="Times New Roman" w:eastAsia="Calibri" w:hAnsi="Times New Roman" w:cs="Times New Roman"/>
          <w:b/>
          <w:sz w:val="24"/>
          <w:szCs w:val="24"/>
        </w:rPr>
        <w:t>düğünlere</w:t>
      </w:r>
      <w:r w:rsidRPr="006D3188">
        <w:rPr>
          <w:rFonts w:ascii="Times New Roman" w:eastAsia="Calibri" w:hAnsi="Times New Roman" w:cs="Times New Roman"/>
          <w:sz w:val="24"/>
          <w:szCs w:val="24"/>
        </w:rPr>
        <w:t xml:space="preserve"> katılacaklar (katılımcı sınırlama</w:t>
      </w:r>
      <w:r>
        <w:rPr>
          <w:rFonts w:ascii="Times New Roman" w:eastAsia="Calibri" w:hAnsi="Times New Roman" w:cs="Times New Roman"/>
          <w:sz w:val="24"/>
          <w:szCs w:val="24"/>
        </w:rPr>
        <w:t xml:space="preserve">sına uygun olmak kaydıyla) için </w:t>
      </w:r>
      <w:r w:rsidRPr="00A22D35">
        <w:rPr>
          <w:rFonts w:ascii="Times New Roman" w:eastAsia="Calibri" w:hAnsi="Times New Roman" w:cs="Times New Roman"/>
          <w:b/>
          <w:sz w:val="24"/>
          <w:szCs w:val="24"/>
        </w:rPr>
        <w:t>muafiyet uygulanmasına</w:t>
      </w:r>
      <w:r>
        <w:rPr>
          <w:rFonts w:ascii="Times New Roman" w:eastAsia="Calibri" w:hAnsi="Times New Roman" w:cs="Times New Roman"/>
          <w:sz w:val="24"/>
          <w:szCs w:val="24"/>
        </w:rPr>
        <w:t>,</w:t>
      </w:r>
    </w:p>
    <w:p w:rsidR="0080145D" w:rsidRDefault="00027D0B" w:rsidP="008006F6">
      <w:pPr>
        <w:pStyle w:val="ListeParagraf"/>
        <w:numPr>
          <w:ilvl w:val="0"/>
          <w:numId w:val="1"/>
        </w:numPr>
        <w:spacing w:line="256" w:lineRule="auto"/>
        <w:jc w:val="both"/>
        <w:rPr>
          <w:rFonts w:ascii="Times New Roman" w:eastAsia="Calibri" w:hAnsi="Times New Roman" w:cs="Times New Roman"/>
          <w:sz w:val="24"/>
          <w:szCs w:val="24"/>
        </w:rPr>
      </w:pPr>
      <w:r w:rsidRPr="00027D0B">
        <w:rPr>
          <w:rFonts w:ascii="Times New Roman" w:eastAsia="Calibri" w:hAnsi="Times New Roman" w:cs="Times New Roman"/>
          <w:b/>
          <w:sz w:val="24"/>
          <w:szCs w:val="24"/>
        </w:rPr>
        <w:t>İnternet kafe/salonu, bilardo salonu, lunapark,</w:t>
      </w:r>
      <w:r>
        <w:rPr>
          <w:rFonts w:ascii="Times New Roman" w:eastAsia="Calibri" w:hAnsi="Times New Roman" w:cs="Times New Roman"/>
          <w:b/>
          <w:sz w:val="24"/>
          <w:szCs w:val="24"/>
        </w:rPr>
        <w:t xml:space="preserve"> h</w:t>
      </w:r>
      <w:r w:rsidR="00B32F4A" w:rsidRPr="00C66ED6">
        <w:rPr>
          <w:rFonts w:ascii="Times New Roman" w:eastAsia="Calibri" w:hAnsi="Times New Roman" w:cs="Times New Roman"/>
          <w:b/>
          <w:sz w:val="24"/>
          <w:szCs w:val="24"/>
        </w:rPr>
        <w:t>amam, sauna</w:t>
      </w:r>
      <w:r w:rsidR="00C66ED6" w:rsidRPr="00C66ED6">
        <w:rPr>
          <w:rFonts w:ascii="Times New Roman" w:eastAsia="Calibri" w:hAnsi="Times New Roman" w:cs="Times New Roman"/>
          <w:b/>
          <w:sz w:val="24"/>
          <w:szCs w:val="24"/>
        </w:rPr>
        <w:t xml:space="preserve"> ve masaj salonu</w:t>
      </w:r>
      <w:r w:rsidR="00C66ED6">
        <w:rPr>
          <w:rFonts w:ascii="Times New Roman" w:eastAsia="Calibri" w:hAnsi="Times New Roman" w:cs="Times New Roman"/>
          <w:sz w:val="24"/>
          <w:szCs w:val="24"/>
        </w:rPr>
        <w:t xml:space="preserve"> gibi işyerlerinin </w:t>
      </w:r>
      <w:r w:rsidR="008006F6" w:rsidRPr="00027D0B">
        <w:rPr>
          <w:rFonts w:ascii="Times New Roman" w:eastAsia="Calibri" w:hAnsi="Times New Roman" w:cs="Times New Roman"/>
          <w:sz w:val="24"/>
          <w:szCs w:val="24"/>
        </w:rPr>
        <w:t>gi</w:t>
      </w:r>
      <w:r>
        <w:rPr>
          <w:rFonts w:ascii="Times New Roman" w:eastAsia="Calibri" w:hAnsi="Times New Roman" w:cs="Times New Roman"/>
          <w:sz w:val="24"/>
          <w:szCs w:val="24"/>
        </w:rPr>
        <w:t>rişlerinde HES kodu sorgulaması yapmak</w:t>
      </w:r>
      <w:r w:rsidR="008006F6" w:rsidRPr="00027D0B">
        <w:rPr>
          <w:rFonts w:ascii="Times New Roman" w:eastAsia="Calibri" w:hAnsi="Times New Roman" w:cs="Times New Roman"/>
          <w:sz w:val="24"/>
          <w:szCs w:val="24"/>
        </w:rPr>
        <w:t xml:space="preserve"> </w:t>
      </w:r>
      <w:r w:rsidR="008006F6">
        <w:rPr>
          <w:rFonts w:ascii="Times New Roman" w:eastAsia="Calibri" w:hAnsi="Times New Roman" w:cs="Times New Roman"/>
          <w:sz w:val="24"/>
          <w:szCs w:val="24"/>
        </w:rPr>
        <w:t>ve</w:t>
      </w:r>
      <w:r w:rsidR="00DB39D2">
        <w:rPr>
          <w:rFonts w:ascii="Times New Roman" w:eastAsia="Calibri" w:hAnsi="Times New Roman" w:cs="Times New Roman"/>
          <w:sz w:val="24"/>
          <w:szCs w:val="24"/>
        </w:rPr>
        <w:t xml:space="preserve"> </w:t>
      </w:r>
      <w:r w:rsidR="00B32F4A" w:rsidRPr="00C66ED6">
        <w:rPr>
          <w:rFonts w:ascii="Times New Roman" w:eastAsia="Calibri" w:hAnsi="Times New Roman" w:cs="Times New Roman"/>
          <w:b/>
          <w:sz w:val="24"/>
          <w:szCs w:val="24"/>
        </w:rPr>
        <w:t xml:space="preserve">% 50 kapasite </w:t>
      </w:r>
      <w:r w:rsidR="00221FF2">
        <w:rPr>
          <w:rFonts w:ascii="Times New Roman" w:eastAsia="Calibri" w:hAnsi="Times New Roman" w:cs="Times New Roman"/>
          <w:sz w:val="24"/>
          <w:szCs w:val="24"/>
        </w:rPr>
        <w:t xml:space="preserve">sınırı vb. </w:t>
      </w:r>
      <w:r w:rsidR="00E005B5">
        <w:rPr>
          <w:rFonts w:ascii="Times New Roman" w:eastAsia="Calibri" w:hAnsi="Times New Roman" w:cs="Times New Roman"/>
          <w:sz w:val="24"/>
          <w:szCs w:val="24"/>
        </w:rPr>
        <w:t xml:space="preserve">salgına yönelik </w:t>
      </w:r>
      <w:r w:rsidR="00221FF2">
        <w:rPr>
          <w:rFonts w:ascii="Times New Roman" w:eastAsia="Calibri" w:hAnsi="Times New Roman" w:cs="Times New Roman"/>
          <w:sz w:val="24"/>
          <w:szCs w:val="24"/>
        </w:rPr>
        <w:t xml:space="preserve">kurallara uymak </w:t>
      </w:r>
      <w:r w:rsidR="00B32F4A" w:rsidRPr="00B32F4A">
        <w:rPr>
          <w:rFonts w:ascii="Times New Roman" w:eastAsia="Calibri" w:hAnsi="Times New Roman" w:cs="Times New Roman"/>
          <w:sz w:val="24"/>
          <w:szCs w:val="24"/>
        </w:rPr>
        <w:t xml:space="preserve">şartıyla </w:t>
      </w:r>
      <w:r w:rsidR="0052242B" w:rsidRPr="0052242B">
        <w:rPr>
          <w:rFonts w:ascii="Times New Roman" w:eastAsia="Calibri" w:hAnsi="Times New Roman" w:cs="Times New Roman"/>
          <w:b/>
          <w:sz w:val="24"/>
          <w:szCs w:val="24"/>
        </w:rPr>
        <w:t>07.00-19.00 saatleri</w:t>
      </w:r>
      <w:r w:rsidR="0052242B" w:rsidRPr="0052242B">
        <w:rPr>
          <w:rFonts w:ascii="Times New Roman" w:eastAsia="Calibri" w:hAnsi="Times New Roman" w:cs="Times New Roman"/>
          <w:sz w:val="24"/>
          <w:szCs w:val="24"/>
        </w:rPr>
        <w:t xml:space="preserve"> arasında </w:t>
      </w:r>
      <w:r w:rsidR="00B32F4A" w:rsidRPr="00C66ED6">
        <w:rPr>
          <w:rFonts w:ascii="Times New Roman" w:eastAsia="Calibri" w:hAnsi="Times New Roman" w:cs="Times New Roman"/>
          <w:b/>
          <w:sz w:val="24"/>
          <w:szCs w:val="24"/>
        </w:rPr>
        <w:t>faaliyet</w:t>
      </w:r>
      <w:r w:rsidR="00221FF2">
        <w:rPr>
          <w:rFonts w:ascii="Times New Roman" w:eastAsia="Calibri" w:hAnsi="Times New Roman" w:cs="Times New Roman"/>
          <w:b/>
          <w:sz w:val="24"/>
          <w:szCs w:val="24"/>
        </w:rPr>
        <w:t>lerini sürdürmelerine</w:t>
      </w:r>
      <w:r w:rsidR="00B32F4A">
        <w:rPr>
          <w:rFonts w:ascii="Times New Roman" w:eastAsia="Calibri" w:hAnsi="Times New Roman" w:cs="Times New Roman"/>
          <w:sz w:val="24"/>
          <w:szCs w:val="24"/>
        </w:rPr>
        <w:t>,</w:t>
      </w:r>
    </w:p>
    <w:p w:rsidR="0052242B" w:rsidRDefault="0052242B" w:rsidP="0052242B">
      <w:pPr>
        <w:pStyle w:val="ListeParagraf"/>
        <w:numPr>
          <w:ilvl w:val="0"/>
          <w:numId w:val="1"/>
        </w:numPr>
        <w:spacing w:line="256" w:lineRule="auto"/>
        <w:jc w:val="both"/>
        <w:rPr>
          <w:rFonts w:ascii="Times New Roman" w:eastAsia="Calibri" w:hAnsi="Times New Roman" w:cs="Times New Roman"/>
          <w:sz w:val="24"/>
          <w:szCs w:val="24"/>
        </w:rPr>
      </w:pPr>
      <w:r w:rsidRPr="003C46D9">
        <w:rPr>
          <w:rFonts w:ascii="Times New Roman" w:eastAsia="Calibri" w:hAnsi="Times New Roman" w:cs="Times New Roman"/>
          <w:sz w:val="24"/>
          <w:szCs w:val="24"/>
        </w:rPr>
        <w:t>Salgının bulaşmasında</w:t>
      </w:r>
      <w:r w:rsidRPr="0052242B">
        <w:rPr>
          <w:rFonts w:ascii="Times New Roman" w:eastAsia="Calibri" w:hAnsi="Times New Roman" w:cs="Times New Roman"/>
          <w:sz w:val="24"/>
          <w:szCs w:val="24"/>
        </w:rPr>
        <w:t xml:space="preserve"> önemli bir kaynak olduğu tespit edilen </w:t>
      </w:r>
      <w:r w:rsidRPr="0052242B">
        <w:rPr>
          <w:rFonts w:ascii="Times New Roman" w:eastAsia="Calibri" w:hAnsi="Times New Roman" w:cs="Times New Roman"/>
          <w:b/>
          <w:sz w:val="24"/>
          <w:szCs w:val="24"/>
        </w:rPr>
        <w:t>aile ve akraba ziyaretleri</w:t>
      </w:r>
      <w:r w:rsidRPr="0052242B">
        <w:rPr>
          <w:rFonts w:ascii="Times New Roman" w:eastAsia="Calibri" w:hAnsi="Times New Roman" w:cs="Times New Roman"/>
          <w:sz w:val="24"/>
          <w:szCs w:val="24"/>
        </w:rPr>
        <w:t xml:space="preserve"> gibi </w:t>
      </w:r>
      <w:r w:rsidRPr="003C46D9">
        <w:rPr>
          <w:rFonts w:ascii="Times New Roman" w:eastAsia="Calibri" w:hAnsi="Times New Roman" w:cs="Times New Roman"/>
          <w:b/>
          <w:sz w:val="24"/>
          <w:szCs w:val="24"/>
        </w:rPr>
        <w:t>ev içi etkinliklerin sınırlandırılmasına</w:t>
      </w:r>
      <w:r w:rsidRPr="0052242B">
        <w:rPr>
          <w:rFonts w:ascii="Times New Roman" w:eastAsia="Calibri" w:hAnsi="Times New Roman" w:cs="Times New Roman"/>
          <w:sz w:val="24"/>
          <w:szCs w:val="24"/>
        </w:rPr>
        <w:t xml:space="preserve"> yönelik bilgilendirme faaliyetlerine </w:t>
      </w:r>
      <w:r>
        <w:rPr>
          <w:rFonts w:ascii="Times New Roman" w:eastAsia="Calibri" w:hAnsi="Times New Roman" w:cs="Times New Roman"/>
          <w:sz w:val="24"/>
          <w:szCs w:val="24"/>
        </w:rPr>
        <w:t>ağırlık verilmesine,</w:t>
      </w:r>
    </w:p>
    <w:p w:rsidR="0052242B" w:rsidRDefault="00C776CF" w:rsidP="0052242B">
      <w:pPr>
        <w:pStyle w:val="ListeParagraf"/>
        <w:numPr>
          <w:ilvl w:val="0"/>
          <w:numId w:val="1"/>
        </w:numPr>
        <w:spacing w:line="25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K</w:t>
      </w:r>
      <w:r w:rsidR="007E035B" w:rsidRPr="007E035B">
        <w:rPr>
          <w:rFonts w:ascii="Times New Roman" w:eastAsia="Calibri" w:hAnsi="Times New Roman" w:cs="Times New Roman"/>
          <w:b/>
          <w:sz w:val="24"/>
          <w:szCs w:val="24"/>
        </w:rPr>
        <w:t>aymakamların koordinasyonunda</w:t>
      </w:r>
      <w:r w:rsidR="007E035B">
        <w:rPr>
          <w:rFonts w:ascii="Times New Roman" w:eastAsia="Calibri" w:hAnsi="Times New Roman" w:cs="Times New Roman"/>
          <w:sz w:val="24"/>
          <w:szCs w:val="24"/>
        </w:rPr>
        <w:t xml:space="preserve"> </w:t>
      </w:r>
      <w:r w:rsidR="0052242B">
        <w:rPr>
          <w:rFonts w:ascii="Times New Roman" w:eastAsia="Calibri" w:hAnsi="Times New Roman" w:cs="Times New Roman"/>
          <w:sz w:val="24"/>
          <w:szCs w:val="24"/>
        </w:rPr>
        <w:t>İçişleri Bakanlığının</w:t>
      </w:r>
      <w:r w:rsidR="0052242B" w:rsidRPr="0052242B">
        <w:rPr>
          <w:rFonts w:ascii="Times New Roman" w:eastAsia="Calibri" w:hAnsi="Times New Roman" w:cs="Times New Roman"/>
          <w:sz w:val="24"/>
          <w:szCs w:val="24"/>
        </w:rPr>
        <w:t xml:space="preserve"> 03.03.2021 tarih ve 3695 sayılı </w:t>
      </w:r>
      <w:r w:rsidR="0052242B">
        <w:rPr>
          <w:rFonts w:ascii="Times New Roman" w:eastAsia="Calibri" w:hAnsi="Times New Roman" w:cs="Times New Roman"/>
          <w:sz w:val="24"/>
          <w:szCs w:val="24"/>
        </w:rPr>
        <w:t xml:space="preserve">Genelgesi ile </w:t>
      </w:r>
      <w:r w:rsidR="0052242B" w:rsidRPr="0052242B">
        <w:rPr>
          <w:rFonts w:ascii="Times New Roman" w:eastAsia="Calibri" w:hAnsi="Times New Roman" w:cs="Times New Roman"/>
          <w:sz w:val="24"/>
          <w:szCs w:val="24"/>
        </w:rPr>
        <w:t xml:space="preserve">temel esasları belirlenen </w:t>
      </w:r>
      <w:r w:rsidR="0052242B" w:rsidRPr="0052242B">
        <w:rPr>
          <w:rFonts w:ascii="Times New Roman" w:eastAsia="Calibri" w:hAnsi="Times New Roman" w:cs="Times New Roman"/>
          <w:b/>
          <w:sz w:val="24"/>
          <w:szCs w:val="24"/>
        </w:rPr>
        <w:t>“Dinamik Denetim Sürecinin”</w:t>
      </w:r>
      <w:r w:rsidR="0052242B" w:rsidRPr="0052242B">
        <w:rPr>
          <w:rFonts w:ascii="Times New Roman" w:eastAsia="Calibri" w:hAnsi="Times New Roman" w:cs="Times New Roman"/>
          <w:sz w:val="24"/>
          <w:szCs w:val="24"/>
        </w:rPr>
        <w:t xml:space="preserve"> uygulanmasına kesintisiz şekilde </w:t>
      </w:r>
      <w:r w:rsidR="0052242B" w:rsidRPr="007E035B">
        <w:rPr>
          <w:rFonts w:ascii="Times New Roman" w:eastAsia="Calibri" w:hAnsi="Times New Roman" w:cs="Times New Roman"/>
          <w:b/>
          <w:sz w:val="24"/>
          <w:szCs w:val="24"/>
        </w:rPr>
        <w:t>devam edilmesine</w:t>
      </w:r>
      <w:r w:rsidR="0052242B">
        <w:rPr>
          <w:rFonts w:ascii="Times New Roman" w:eastAsia="Calibri" w:hAnsi="Times New Roman" w:cs="Times New Roman"/>
          <w:sz w:val="24"/>
          <w:szCs w:val="24"/>
        </w:rPr>
        <w:t>,</w:t>
      </w:r>
    </w:p>
    <w:p w:rsidR="007E035B" w:rsidRPr="007E035B" w:rsidRDefault="007E035B" w:rsidP="007E035B">
      <w:pPr>
        <w:pStyle w:val="ListeParagraf"/>
        <w:spacing w:line="256" w:lineRule="auto"/>
        <w:ind w:firstLine="698"/>
        <w:jc w:val="both"/>
        <w:rPr>
          <w:rFonts w:ascii="Times New Roman" w:eastAsia="Calibri" w:hAnsi="Times New Roman" w:cs="Times New Roman"/>
          <w:sz w:val="24"/>
          <w:szCs w:val="24"/>
        </w:rPr>
      </w:pPr>
      <w:r w:rsidRPr="00C776CF">
        <w:rPr>
          <w:rFonts w:ascii="Times New Roman" w:eastAsia="Calibri" w:hAnsi="Times New Roman" w:cs="Times New Roman"/>
          <w:b/>
          <w:sz w:val="24"/>
          <w:szCs w:val="24"/>
        </w:rPr>
        <w:t>Salgının seyrini etkileyen</w:t>
      </w:r>
      <w:r w:rsidRPr="007E035B">
        <w:rPr>
          <w:rFonts w:ascii="Times New Roman" w:eastAsia="Calibri" w:hAnsi="Times New Roman" w:cs="Times New Roman"/>
          <w:sz w:val="24"/>
          <w:szCs w:val="24"/>
        </w:rPr>
        <w:t xml:space="preserve"> (olumlu­olumsuz) </w:t>
      </w:r>
      <w:r w:rsidRPr="00C776CF">
        <w:rPr>
          <w:rFonts w:ascii="Times New Roman" w:eastAsia="Calibri" w:hAnsi="Times New Roman" w:cs="Times New Roman"/>
          <w:b/>
          <w:sz w:val="24"/>
          <w:szCs w:val="24"/>
        </w:rPr>
        <w:t>her türlü faktörün</w:t>
      </w:r>
      <w:r w:rsidRPr="007E035B">
        <w:rPr>
          <w:rFonts w:ascii="Times New Roman" w:eastAsia="Calibri" w:hAnsi="Times New Roman" w:cs="Times New Roman"/>
          <w:sz w:val="24"/>
          <w:szCs w:val="24"/>
        </w:rPr>
        <w:t xml:space="preserve"> (ilçeler arası</w:t>
      </w:r>
      <w:r w:rsidR="000B6E85">
        <w:rPr>
          <w:rFonts w:ascii="Times New Roman" w:eastAsia="Calibri" w:hAnsi="Times New Roman" w:cs="Times New Roman"/>
          <w:sz w:val="24"/>
          <w:szCs w:val="24"/>
        </w:rPr>
        <w:t xml:space="preserve"> farklılıklar, </w:t>
      </w:r>
      <w:r>
        <w:rPr>
          <w:rFonts w:ascii="Times New Roman" w:eastAsia="Calibri" w:hAnsi="Times New Roman" w:cs="Times New Roman"/>
          <w:sz w:val="24"/>
          <w:szCs w:val="24"/>
        </w:rPr>
        <w:t xml:space="preserve">ilçe nüfusunun yaş </w:t>
      </w:r>
      <w:r w:rsidRPr="007E035B">
        <w:rPr>
          <w:rFonts w:ascii="Times New Roman" w:eastAsia="Calibri" w:hAnsi="Times New Roman" w:cs="Times New Roman"/>
          <w:sz w:val="24"/>
          <w:szCs w:val="24"/>
        </w:rPr>
        <w:t>ortalaması, il</w:t>
      </w:r>
      <w:r>
        <w:rPr>
          <w:rFonts w:ascii="Times New Roman" w:eastAsia="Calibri" w:hAnsi="Times New Roman" w:cs="Times New Roman"/>
          <w:sz w:val="24"/>
          <w:szCs w:val="24"/>
        </w:rPr>
        <w:t>çe</w:t>
      </w:r>
      <w:r w:rsidRPr="007E035B">
        <w:rPr>
          <w:rFonts w:ascii="Times New Roman" w:eastAsia="Calibri" w:hAnsi="Times New Roman" w:cs="Times New Roman"/>
          <w:sz w:val="24"/>
          <w:szCs w:val="24"/>
        </w:rPr>
        <w:t xml:space="preserve"> dışından kaynaklı sorunlar vb. il</w:t>
      </w:r>
      <w:r>
        <w:rPr>
          <w:rFonts w:ascii="Times New Roman" w:eastAsia="Calibri" w:hAnsi="Times New Roman" w:cs="Times New Roman"/>
          <w:sz w:val="24"/>
          <w:szCs w:val="24"/>
        </w:rPr>
        <w:t>çe</w:t>
      </w:r>
      <w:r w:rsidRPr="007E035B">
        <w:rPr>
          <w:rFonts w:ascii="Times New Roman" w:eastAsia="Calibri" w:hAnsi="Times New Roman" w:cs="Times New Roman"/>
          <w:sz w:val="24"/>
          <w:szCs w:val="24"/>
        </w:rPr>
        <w:t xml:space="preserve"> bazlı özel sebepler) </w:t>
      </w:r>
      <w:r w:rsidRPr="00C776CF">
        <w:rPr>
          <w:rFonts w:ascii="Times New Roman" w:eastAsia="Calibri" w:hAnsi="Times New Roman" w:cs="Times New Roman"/>
          <w:b/>
          <w:sz w:val="24"/>
          <w:szCs w:val="24"/>
        </w:rPr>
        <w:t>analiz edildiği</w:t>
      </w:r>
      <w:r w:rsidRPr="007E035B">
        <w:rPr>
          <w:rFonts w:ascii="Times New Roman" w:eastAsia="Calibri" w:hAnsi="Times New Roman" w:cs="Times New Roman"/>
          <w:sz w:val="24"/>
          <w:szCs w:val="24"/>
        </w:rPr>
        <w:t xml:space="preserve"> ve bu faktörlere yönelik</w:t>
      </w:r>
      <w:r>
        <w:rPr>
          <w:rFonts w:ascii="Times New Roman" w:eastAsia="Calibri" w:hAnsi="Times New Roman" w:cs="Times New Roman"/>
          <w:sz w:val="24"/>
          <w:szCs w:val="24"/>
        </w:rPr>
        <w:t xml:space="preserve"> </w:t>
      </w:r>
      <w:r w:rsidRPr="007E035B">
        <w:rPr>
          <w:rFonts w:ascii="Times New Roman" w:eastAsia="Calibri" w:hAnsi="Times New Roman" w:cs="Times New Roman"/>
          <w:sz w:val="24"/>
          <w:szCs w:val="24"/>
        </w:rPr>
        <w:t>alınan/alınması gereken tedbirler ile yürütülen/yürütülecek</w:t>
      </w:r>
      <w:r>
        <w:rPr>
          <w:rFonts w:ascii="Times New Roman" w:eastAsia="Calibri" w:hAnsi="Times New Roman" w:cs="Times New Roman"/>
          <w:sz w:val="24"/>
          <w:szCs w:val="24"/>
        </w:rPr>
        <w:t xml:space="preserve"> olan </w:t>
      </w:r>
      <w:r w:rsidRPr="00C776CF">
        <w:rPr>
          <w:rFonts w:ascii="Times New Roman" w:eastAsia="Calibri" w:hAnsi="Times New Roman" w:cs="Times New Roman"/>
          <w:b/>
          <w:sz w:val="24"/>
          <w:szCs w:val="24"/>
        </w:rPr>
        <w:t>faaliyetlerin</w:t>
      </w:r>
      <w:r w:rsidR="00BE3C9B">
        <w:rPr>
          <w:rFonts w:ascii="Times New Roman" w:eastAsia="Calibri" w:hAnsi="Times New Roman" w:cs="Times New Roman"/>
          <w:sz w:val="24"/>
          <w:szCs w:val="24"/>
        </w:rPr>
        <w:t xml:space="preserve"> yer aldığı İ</w:t>
      </w:r>
      <w:r w:rsidRPr="007E035B">
        <w:rPr>
          <w:rFonts w:ascii="Times New Roman" w:eastAsia="Calibri" w:hAnsi="Times New Roman" w:cs="Times New Roman"/>
          <w:sz w:val="24"/>
          <w:szCs w:val="24"/>
        </w:rPr>
        <w:t>l</w:t>
      </w:r>
      <w:r w:rsidR="000B6E85">
        <w:rPr>
          <w:rFonts w:ascii="Times New Roman" w:eastAsia="Calibri" w:hAnsi="Times New Roman" w:cs="Times New Roman"/>
          <w:sz w:val="24"/>
          <w:szCs w:val="24"/>
        </w:rPr>
        <w:t xml:space="preserve"> </w:t>
      </w:r>
      <w:r w:rsidRPr="007E035B">
        <w:rPr>
          <w:rFonts w:ascii="Times New Roman" w:eastAsia="Calibri" w:hAnsi="Times New Roman" w:cs="Times New Roman"/>
          <w:sz w:val="24"/>
          <w:szCs w:val="24"/>
        </w:rPr>
        <w:t>Salgın Risk Azaltma</w:t>
      </w:r>
      <w:r>
        <w:rPr>
          <w:rFonts w:ascii="Times New Roman" w:eastAsia="Calibri" w:hAnsi="Times New Roman" w:cs="Times New Roman"/>
          <w:sz w:val="24"/>
          <w:szCs w:val="24"/>
        </w:rPr>
        <w:t xml:space="preserve"> </w:t>
      </w:r>
      <w:r w:rsidRPr="007E035B">
        <w:rPr>
          <w:rFonts w:ascii="Times New Roman" w:eastAsia="Calibri" w:hAnsi="Times New Roman" w:cs="Times New Roman"/>
          <w:sz w:val="24"/>
          <w:szCs w:val="24"/>
        </w:rPr>
        <w:t xml:space="preserve">Planı (SARAP) doğrultusunda gerekli çalışmaların </w:t>
      </w:r>
      <w:r w:rsidR="000B6E85">
        <w:rPr>
          <w:rFonts w:ascii="Times New Roman" w:eastAsia="Calibri" w:hAnsi="Times New Roman" w:cs="Times New Roman"/>
          <w:sz w:val="24"/>
          <w:szCs w:val="24"/>
        </w:rPr>
        <w:t>kaymakamlıklar ve</w:t>
      </w:r>
      <w:r w:rsidR="000B6E85" w:rsidRPr="000B6E85">
        <w:rPr>
          <w:rFonts w:ascii="Times New Roman" w:eastAsia="Calibri" w:hAnsi="Times New Roman" w:cs="Times New Roman"/>
          <w:sz w:val="24"/>
          <w:szCs w:val="24"/>
        </w:rPr>
        <w:t xml:space="preserve"> </w:t>
      </w:r>
      <w:r w:rsidR="000B6E85">
        <w:rPr>
          <w:rFonts w:ascii="Times New Roman" w:eastAsia="Calibri" w:hAnsi="Times New Roman" w:cs="Times New Roman"/>
          <w:sz w:val="24"/>
          <w:szCs w:val="24"/>
        </w:rPr>
        <w:t>ilgili</w:t>
      </w:r>
      <w:r w:rsidR="000B6E85" w:rsidRPr="000B6E85">
        <w:rPr>
          <w:rFonts w:ascii="Times New Roman" w:eastAsia="Calibri" w:hAnsi="Times New Roman" w:cs="Times New Roman"/>
          <w:sz w:val="24"/>
          <w:szCs w:val="24"/>
        </w:rPr>
        <w:t xml:space="preserve"> </w:t>
      </w:r>
      <w:r>
        <w:rPr>
          <w:rFonts w:ascii="Times New Roman" w:eastAsia="Calibri" w:hAnsi="Times New Roman" w:cs="Times New Roman"/>
          <w:sz w:val="24"/>
          <w:szCs w:val="24"/>
        </w:rPr>
        <w:t>kurum kuruluşlar</w:t>
      </w:r>
      <w:r w:rsidR="000B6E85">
        <w:rPr>
          <w:rFonts w:ascii="Times New Roman" w:eastAsia="Calibri" w:hAnsi="Times New Roman" w:cs="Times New Roman"/>
          <w:sz w:val="24"/>
          <w:szCs w:val="24"/>
        </w:rPr>
        <w:t>ca</w:t>
      </w:r>
      <w:r>
        <w:rPr>
          <w:rFonts w:ascii="Times New Roman" w:eastAsia="Calibri" w:hAnsi="Times New Roman" w:cs="Times New Roman"/>
          <w:sz w:val="24"/>
          <w:szCs w:val="24"/>
        </w:rPr>
        <w:t xml:space="preserve"> ve </w:t>
      </w:r>
      <w:r w:rsidRPr="007E035B">
        <w:rPr>
          <w:rFonts w:ascii="Times New Roman" w:eastAsia="Calibri" w:hAnsi="Times New Roman" w:cs="Times New Roman"/>
          <w:sz w:val="24"/>
          <w:szCs w:val="24"/>
        </w:rPr>
        <w:t>aksaklığa meydan veri</w:t>
      </w:r>
      <w:r>
        <w:rPr>
          <w:rFonts w:ascii="Times New Roman" w:eastAsia="Calibri" w:hAnsi="Times New Roman" w:cs="Times New Roman"/>
          <w:sz w:val="24"/>
          <w:szCs w:val="24"/>
        </w:rPr>
        <w:t xml:space="preserve">lmeden </w:t>
      </w:r>
      <w:r w:rsidRPr="00C776CF">
        <w:rPr>
          <w:rFonts w:ascii="Times New Roman" w:eastAsia="Calibri" w:hAnsi="Times New Roman" w:cs="Times New Roman"/>
          <w:b/>
          <w:sz w:val="24"/>
          <w:szCs w:val="24"/>
        </w:rPr>
        <w:t>sürdürülmesine</w:t>
      </w:r>
      <w:r>
        <w:rPr>
          <w:rFonts w:ascii="Times New Roman" w:eastAsia="Calibri" w:hAnsi="Times New Roman" w:cs="Times New Roman"/>
          <w:sz w:val="24"/>
          <w:szCs w:val="24"/>
        </w:rPr>
        <w:t xml:space="preserve">, </w:t>
      </w:r>
    </w:p>
    <w:p w:rsidR="0080145D" w:rsidRDefault="009A5C2D" w:rsidP="009A5C2D">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kararların İl Basın ve Halkla İlişkiler Müdürlüğü tarafından yerel basında duyurulmasına,</w:t>
      </w:r>
    </w:p>
    <w:p w:rsidR="0080145D"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İlan tutanaklarının dosyasında muhafaza edilmesine,</w:t>
      </w:r>
    </w:p>
    <w:p w:rsidR="0080145D"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kararların kolluk, zabıta, sağlık ve kaymakamlarca uygun görülen diğer kamu görevlileri tarafından yürütülmesine,</w:t>
      </w:r>
    </w:p>
    <w:p w:rsidR="0080145D"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lastRenderedPageBreak/>
        <w:t>Alınan idari tedbirlere uymayanlara karşı 1593 sayılı Umumi Hıfzıssıhha Kanunu gereği idari işlemin kaymakamlar tarafından yapılmasına,</w:t>
      </w:r>
    </w:p>
    <w:p w:rsidR="0060455A" w:rsidRPr="00A25C97"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p>
    <w:p w:rsidR="00A25C97" w:rsidRPr="0080145D" w:rsidRDefault="00A25C97" w:rsidP="00A25C97">
      <w:pPr>
        <w:pStyle w:val="ListeParagraf"/>
        <w:spacing w:line="256" w:lineRule="auto"/>
        <w:jc w:val="both"/>
        <w:rPr>
          <w:rFonts w:ascii="Times New Roman" w:eastAsia="Calibri" w:hAnsi="Times New Roman" w:cs="Times New Roman"/>
          <w:sz w:val="24"/>
          <w:szCs w:val="24"/>
        </w:rPr>
      </w:pPr>
    </w:p>
    <w:p w:rsidR="00307FA2" w:rsidRDefault="00302F43" w:rsidP="00307FA2">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465F85" w:rsidRDefault="00465F85" w:rsidP="00307FA2">
      <w:pPr>
        <w:pStyle w:val="ListeParagraf"/>
        <w:spacing w:after="0" w:line="276" w:lineRule="auto"/>
        <w:jc w:val="both"/>
        <w:rPr>
          <w:rFonts w:ascii="Times New Roman" w:eastAsia="Times New Roman" w:hAnsi="Times New Roman" w:cs="Times New Roman"/>
          <w:sz w:val="24"/>
          <w:szCs w:val="24"/>
          <w:lang w:eastAsia="tr-TR"/>
        </w:rPr>
      </w:pPr>
    </w:p>
    <w:p w:rsidR="006F49FE" w:rsidRDefault="00554F02" w:rsidP="00A144C9">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r w:rsidR="00F771CD">
        <w:rPr>
          <w:rFonts w:ascii="Times New Roman" w:eastAsia="Times New Roman" w:hAnsi="Times New Roman" w:cs="Times New Roman"/>
          <w:sz w:val="24"/>
          <w:szCs w:val="24"/>
          <w:lang w:eastAsia="tr-TR"/>
        </w:rPr>
        <w:tab/>
      </w:r>
    </w:p>
    <w:p w:rsidR="00032A4C" w:rsidRDefault="00032A4C" w:rsidP="00A144C9">
      <w:pPr>
        <w:pStyle w:val="ListeParagraf"/>
        <w:spacing w:after="0" w:line="276" w:lineRule="auto"/>
        <w:jc w:val="both"/>
        <w:rPr>
          <w:rFonts w:ascii="Times New Roman" w:eastAsia="Times New Roman" w:hAnsi="Times New Roman" w:cs="Times New Roman"/>
          <w:sz w:val="24"/>
          <w:szCs w:val="24"/>
          <w:lang w:eastAsia="tr-TR"/>
        </w:rPr>
      </w:pPr>
    </w:p>
    <w:p w:rsidR="00951463" w:rsidRDefault="00951463" w:rsidP="00A144C9">
      <w:pPr>
        <w:pStyle w:val="ListeParagraf"/>
        <w:spacing w:after="0" w:line="276" w:lineRule="auto"/>
        <w:jc w:val="both"/>
        <w:rPr>
          <w:rFonts w:ascii="Times New Roman" w:eastAsia="Times New Roman" w:hAnsi="Times New Roman" w:cs="Times New Roman"/>
          <w:sz w:val="24"/>
          <w:szCs w:val="24"/>
          <w:lang w:eastAsia="tr-TR"/>
        </w:rPr>
      </w:pP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5C2DB1" w:rsidRDefault="005C2DB1" w:rsidP="00086CC8">
      <w:pPr>
        <w:spacing w:after="0" w:line="240" w:lineRule="auto"/>
        <w:jc w:val="center"/>
        <w:rPr>
          <w:rFonts w:ascii="Times New Roman" w:eastAsia="Calibri" w:hAnsi="Times New Roman" w:cs="Times New Roman"/>
          <w:sz w:val="24"/>
          <w:szCs w:val="24"/>
          <w:lang w:eastAsia="tr-TR"/>
        </w:rPr>
      </w:pPr>
    </w:p>
    <w:p w:rsidR="005C2DB1" w:rsidRPr="00B42DD5" w:rsidRDefault="005C2DB1" w:rsidP="00086CC8">
      <w:pPr>
        <w:spacing w:after="0" w:line="240" w:lineRule="auto"/>
        <w:jc w:val="center"/>
        <w:rPr>
          <w:rFonts w:ascii="Times New Roman" w:eastAsia="Calibri" w:hAnsi="Times New Roman" w:cs="Times New Roman"/>
          <w:sz w:val="24"/>
          <w:szCs w:val="24"/>
          <w:lang w:eastAsia="tr-TR"/>
        </w:rPr>
      </w:pPr>
    </w:p>
    <w:p w:rsidR="00267077" w:rsidRPr="00B42DD5" w:rsidRDefault="00267077"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086CC8" w:rsidRPr="00B42DD5" w:rsidTr="00A24139">
        <w:trPr>
          <w:trHeight w:val="313"/>
        </w:trPr>
        <w:tc>
          <w:tcPr>
            <w:tcW w:w="2943" w:type="dxa"/>
            <w:shd w:val="clear" w:color="auto" w:fill="auto"/>
            <w:hideMark/>
          </w:tcPr>
          <w:p w:rsidR="00086CC8" w:rsidRPr="00B42DD5" w:rsidRDefault="00180948" w:rsidP="00086CC8">
            <w:pPr>
              <w:spacing w:line="256" w:lineRule="auto"/>
              <w:jc w:val="center"/>
              <w:rPr>
                <w:rFonts w:ascii="Times New Roman" w:eastAsia="Calibri" w:hAnsi="Times New Roman" w:cs="Times New Roman"/>
                <w:sz w:val="24"/>
                <w:szCs w:val="24"/>
                <w:lang w:eastAsia="tr-TR"/>
              </w:rPr>
            </w:pPr>
            <w:r w:rsidRPr="00180948">
              <w:rPr>
                <w:rFonts w:ascii="Times New Roman" w:eastAsia="Calibri" w:hAnsi="Times New Roman" w:cs="Times New Roman"/>
                <w:sz w:val="24"/>
                <w:szCs w:val="24"/>
                <w:lang w:eastAsia="tr-TR"/>
              </w:rPr>
              <w:t>Hayrettin GÜNGÖR</w:t>
            </w: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 Dr. Ali Nuri ÖKSÜZ</w:t>
            </w:r>
          </w:p>
        </w:tc>
        <w:tc>
          <w:tcPr>
            <w:tcW w:w="3686" w:type="dxa"/>
            <w:shd w:val="clear" w:color="auto" w:fill="auto"/>
            <w:hideMark/>
          </w:tcPr>
          <w:p w:rsidR="00086CC8" w:rsidRPr="00B42DD5" w:rsidRDefault="004C7CE1"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 Mustafa BOZKURT</w:t>
            </w:r>
          </w:p>
        </w:tc>
      </w:tr>
      <w:tr w:rsidR="00086CC8" w:rsidRPr="00B42DD5" w:rsidTr="00A24139">
        <w:trPr>
          <w:trHeight w:val="1681"/>
        </w:trPr>
        <w:tc>
          <w:tcPr>
            <w:tcW w:w="2943" w:type="dxa"/>
            <w:shd w:val="clear" w:color="auto" w:fill="auto"/>
            <w:hideMark/>
          </w:tcPr>
          <w:p w:rsidR="00086CC8" w:rsidRPr="00B42DD5" w:rsidRDefault="00086CC8" w:rsidP="00086CC8">
            <w:pPr>
              <w:spacing w:line="256"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Büyükşehir Belediye </w:t>
            </w:r>
          </w:p>
          <w:p w:rsidR="00086CC8" w:rsidRPr="00B42DD5" w:rsidRDefault="00180948"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Başkanı</w:t>
            </w:r>
          </w:p>
          <w:p w:rsidR="00086CC8" w:rsidRDefault="00086CC8" w:rsidP="00086CC8">
            <w:pPr>
              <w:spacing w:line="256" w:lineRule="auto"/>
              <w:jc w:val="center"/>
              <w:rPr>
                <w:rFonts w:ascii="Times New Roman" w:eastAsia="Calibri" w:hAnsi="Times New Roman" w:cs="Times New Roman"/>
                <w:sz w:val="24"/>
                <w:szCs w:val="24"/>
                <w:lang w:eastAsia="tr-TR"/>
              </w:rPr>
            </w:pPr>
          </w:p>
          <w:p w:rsidR="005C2DB1" w:rsidRPr="00B42DD5" w:rsidRDefault="005C2DB1" w:rsidP="00086CC8">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Sağlık Müdürü</w:t>
            </w:r>
          </w:p>
          <w:p w:rsidR="00086CC8" w:rsidRPr="00B42DD5" w:rsidRDefault="00086CC8" w:rsidP="00086CC8">
            <w:pPr>
              <w:jc w:val="right"/>
              <w:rPr>
                <w:rFonts w:ascii="Times New Roman" w:eastAsia="Calibri" w:hAnsi="Times New Roman" w:cs="Times New Roman"/>
                <w:sz w:val="24"/>
                <w:szCs w:val="24"/>
                <w:lang w:eastAsia="tr-TR"/>
              </w:rPr>
            </w:pPr>
          </w:p>
          <w:p w:rsidR="00086CC8" w:rsidRPr="00B42DD5" w:rsidRDefault="00086CC8" w:rsidP="00086CC8">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Tarım ve Orman Müdür V.</w:t>
            </w:r>
          </w:p>
          <w:p w:rsidR="00086CC8" w:rsidRPr="00B42DD5" w:rsidRDefault="00086CC8" w:rsidP="00086CC8">
            <w:pPr>
              <w:jc w:val="center"/>
              <w:rPr>
                <w:rFonts w:ascii="Times New Roman" w:eastAsia="Calibri" w:hAnsi="Times New Roman" w:cs="Times New Roman"/>
                <w:sz w:val="24"/>
                <w:szCs w:val="24"/>
                <w:lang w:eastAsia="tr-TR"/>
              </w:rPr>
            </w:pPr>
          </w:p>
        </w:tc>
      </w:tr>
      <w:tr w:rsidR="00086CC8" w:rsidRPr="00B42DD5" w:rsidTr="00A24139">
        <w:trPr>
          <w:trHeight w:val="28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Osman ARISAL</w:t>
            </w:r>
          </w:p>
        </w:tc>
        <w:tc>
          <w:tcPr>
            <w:tcW w:w="3686" w:type="dxa"/>
            <w:shd w:val="clear" w:color="auto" w:fill="auto"/>
            <w:hideMark/>
          </w:tcPr>
          <w:p w:rsidR="00086CC8" w:rsidRPr="00B42DD5" w:rsidRDefault="000720E2"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 Cemal YILMAZ</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Dr.Yağmur DİRİ</w:t>
            </w:r>
          </w:p>
        </w:tc>
      </w:tr>
      <w:tr w:rsidR="00086CC8" w:rsidRPr="00B42DD5" w:rsidTr="00A24139">
        <w:trPr>
          <w:trHeight w:val="1695"/>
        </w:trPr>
        <w:tc>
          <w:tcPr>
            <w:tcW w:w="2943" w:type="dxa"/>
            <w:shd w:val="clear" w:color="auto" w:fill="auto"/>
            <w:hideMark/>
          </w:tcPr>
          <w:p w:rsidR="00086CC8"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Çevre ve Şehircilik İl Müdürü</w:t>
            </w:r>
          </w:p>
          <w:p w:rsidR="00A144C9" w:rsidRDefault="00A144C9" w:rsidP="00086CC8">
            <w:pPr>
              <w:ind w:right="-108"/>
              <w:jc w:val="center"/>
              <w:rPr>
                <w:rFonts w:ascii="Times New Roman" w:eastAsia="Calibri" w:hAnsi="Times New Roman" w:cs="Times New Roman"/>
                <w:sz w:val="24"/>
                <w:szCs w:val="24"/>
                <w:lang w:eastAsia="tr-TR"/>
              </w:rPr>
            </w:pPr>
          </w:p>
          <w:p w:rsidR="005C2DB1" w:rsidRPr="00B42DD5" w:rsidRDefault="005C2DB1" w:rsidP="00086CC8">
            <w:pPr>
              <w:ind w:right="-108"/>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720E2" w:rsidP="002C160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Milli Eğitim Müdürü</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Garnizon Tabibi</w:t>
            </w:r>
          </w:p>
          <w:p w:rsidR="00086CC8" w:rsidRPr="00B42DD5" w:rsidRDefault="00554F02" w:rsidP="00554F02">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Katılmadı</w:t>
            </w:r>
          </w:p>
        </w:tc>
      </w:tr>
      <w:tr w:rsidR="00086CC8" w:rsidRPr="00B42DD5" w:rsidTr="00A24139">
        <w:trPr>
          <w:trHeight w:val="36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Uzm.Dr.Vehbi ŞİRİKÇİ</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Uzm.Dr.A.Hakan BAYAZIT</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Ecz. Fatma Nilgün KARSLIGİL</w:t>
            </w:r>
          </w:p>
        </w:tc>
      </w:tr>
      <w:tr w:rsidR="00086CC8" w:rsidRPr="00B42DD5" w:rsidTr="00A24139">
        <w:trPr>
          <w:trHeight w:val="1625"/>
        </w:trPr>
        <w:tc>
          <w:tcPr>
            <w:tcW w:w="2943" w:type="dxa"/>
            <w:shd w:val="clear" w:color="auto" w:fill="auto"/>
            <w:hideMark/>
          </w:tcPr>
          <w:p w:rsidR="008C7D00"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Necip Fazıl Şehir Hastanesi Başhekimi</w:t>
            </w:r>
          </w:p>
          <w:p w:rsidR="00A144C9" w:rsidRDefault="00A144C9" w:rsidP="008C7D00">
            <w:pPr>
              <w:jc w:val="center"/>
              <w:rPr>
                <w:rFonts w:ascii="Times New Roman" w:eastAsia="Calibri" w:hAnsi="Times New Roman" w:cs="Times New Roman"/>
                <w:sz w:val="24"/>
                <w:szCs w:val="24"/>
                <w:lang w:eastAsia="tr-TR"/>
              </w:rPr>
            </w:pPr>
          </w:p>
          <w:p w:rsidR="003D0D6F" w:rsidRPr="00B42DD5" w:rsidRDefault="003D0D6F" w:rsidP="008C7D00">
            <w:pPr>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Tabip</w:t>
            </w:r>
          </w:p>
          <w:p w:rsidR="00086CC8" w:rsidRPr="00B42DD5" w:rsidRDefault="00086CC8" w:rsidP="00D87AE4">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Eczacı</w:t>
            </w:r>
          </w:p>
        </w:tc>
      </w:tr>
      <w:tr w:rsidR="00086CC8" w:rsidRPr="00B42DD5" w:rsidTr="00A24139">
        <w:trPr>
          <w:trHeight w:val="80"/>
        </w:trPr>
        <w:tc>
          <w:tcPr>
            <w:tcW w:w="2943"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Prof.Dr.Selma ATEŞ</w:t>
            </w:r>
          </w:p>
          <w:p w:rsidR="00086CC8" w:rsidRPr="00B42DD5"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r>
    </w:tbl>
    <w:p w:rsidR="006F49FE" w:rsidRPr="00B42DD5" w:rsidRDefault="006F49FE" w:rsidP="00086CC8">
      <w:pPr>
        <w:tabs>
          <w:tab w:val="left" w:pos="375"/>
        </w:tabs>
        <w:spacing w:after="0" w:line="240" w:lineRule="auto"/>
        <w:rPr>
          <w:rFonts w:ascii="Times New Roman" w:eastAsia="Calibri" w:hAnsi="Times New Roman" w:cs="Times New Roman"/>
          <w:sz w:val="24"/>
          <w:szCs w:val="24"/>
          <w:lang w:eastAsia="tr-TR"/>
        </w:rPr>
      </w:pPr>
    </w:p>
    <w:sectPr w:rsidR="006F49FE" w:rsidRPr="00B42DD5"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3FB" w:rsidRDefault="00A253FB" w:rsidP="000B55CE">
      <w:pPr>
        <w:spacing w:after="0" w:line="240" w:lineRule="auto"/>
      </w:pPr>
      <w:r>
        <w:separator/>
      </w:r>
    </w:p>
  </w:endnote>
  <w:endnote w:type="continuationSeparator" w:id="0">
    <w:p w:rsidR="00A253FB" w:rsidRDefault="00A253FB"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3FB" w:rsidRDefault="00A253FB" w:rsidP="000B55CE">
      <w:pPr>
        <w:spacing w:after="0" w:line="240" w:lineRule="auto"/>
      </w:pPr>
      <w:r>
        <w:separator/>
      </w:r>
    </w:p>
  </w:footnote>
  <w:footnote w:type="continuationSeparator" w:id="0">
    <w:p w:rsidR="00A253FB" w:rsidRDefault="00A253FB"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5AB"/>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b/>
      </w:rPr>
    </w:lvl>
    <w:lvl w:ilvl="3">
      <w:start w:val="1"/>
      <w:numFmt w:val="decimal"/>
      <w:isLgl/>
      <w:lvlText w:val="%1.%2.%3.%4."/>
      <w:lvlJc w:val="left"/>
      <w:pPr>
        <w:ind w:left="5139" w:hanging="720"/>
      </w:pPr>
      <w:rPr>
        <w:rFonts w:hint="default"/>
        <w:b/>
      </w:rPr>
    </w:lvl>
    <w:lvl w:ilvl="4">
      <w:start w:val="1"/>
      <w:numFmt w:val="decimal"/>
      <w:isLgl/>
      <w:lvlText w:val="%1.%2.%3.%4.%5."/>
      <w:lvlJc w:val="left"/>
      <w:pPr>
        <w:ind w:left="6852" w:hanging="1080"/>
      </w:pPr>
      <w:rPr>
        <w:rFonts w:hint="default"/>
        <w:b/>
      </w:rPr>
    </w:lvl>
    <w:lvl w:ilvl="5">
      <w:start w:val="1"/>
      <w:numFmt w:val="decimal"/>
      <w:isLgl/>
      <w:lvlText w:val="%1.%2.%3.%4.%5.%6."/>
      <w:lvlJc w:val="left"/>
      <w:pPr>
        <w:ind w:left="8205" w:hanging="1080"/>
      </w:pPr>
      <w:rPr>
        <w:rFonts w:hint="default"/>
        <w:b/>
      </w:rPr>
    </w:lvl>
    <w:lvl w:ilvl="6">
      <w:start w:val="1"/>
      <w:numFmt w:val="decimal"/>
      <w:isLgl/>
      <w:lvlText w:val="%1.%2.%3.%4.%5.%6.%7."/>
      <w:lvlJc w:val="left"/>
      <w:pPr>
        <w:ind w:left="9918" w:hanging="1440"/>
      </w:pPr>
      <w:rPr>
        <w:rFonts w:hint="default"/>
        <w:b/>
      </w:rPr>
    </w:lvl>
    <w:lvl w:ilvl="7">
      <w:start w:val="1"/>
      <w:numFmt w:val="decimal"/>
      <w:isLgl/>
      <w:lvlText w:val="%1.%2.%3.%4.%5.%6.%7.%8."/>
      <w:lvlJc w:val="left"/>
      <w:pPr>
        <w:ind w:left="11271" w:hanging="1440"/>
      </w:pPr>
      <w:rPr>
        <w:rFonts w:hint="default"/>
        <w:b/>
      </w:rPr>
    </w:lvl>
    <w:lvl w:ilvl="8">
      <w:start w:val="1"/>
      <w:numFmt w:val="decimal"/>
      <w:isLgl/>
      <w:lvlText w:val="%1.%2.%3.%4.%5.%6.%7.%8.%9."/>
      <w:lvlJc w:val="left"/>
      <w:pPr>
        <w:ind w:left="12984" w:hanging="1800"/>
      </w:pPr>
      <w:rPr>
        <w:rFonts w:hint="default"/>
        <w:b/>
      </w:rPr>
    </w:lvl>
  </w:abstractNum>
  <w:abstractNum w:abstractNumId="1" w15:restartNumberingAfterBreak="0">
    <w:nsid w:val="0FFC6924"/>
    <w:multiLevelType w:val="hybridMultilevel"/>
    <w:tmpl w:val="9C3ADBAC"/>
    <w:lvl w:ilvl="0" w:tplc="1192854C">
      <w:start w:val="1"/>
      <w:numFmt w:val="decimal"/>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3064EF"/>
    <w:multiLevelType w:val="hybridMultilevel"/>
    <w:tmpl w:val="E4229F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27F3E14"/>
    <w:multiLevelType w:val="hybridMultilevel"/>
    <w:tmpl w:val="D1AE8BE4"/>
    <w:lvl w:ilvl="0" w:tplc="0E8ECE16">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33C13B8"/>
    <w:multiLevelType w:val="hybridMultilevel"/>
    <w:tmpl w:val="5192BA34"/>
    <w:lvl w:ilvl="0" w:tplc="D980AA06">
      <w:start w:val="14"/>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38A37F1"/>
    <w:multiLevelType w:val="multilevel"/>
    <w:tmpl w:val="CE285806"/>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7"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2B1848"/>
    <w:multiLevelType w:val="multilevel"/>
    <w:tmpl w:val="2E282AB6"/>
    <w:numStyleLink w:val="Stil2"/>
  </w:abstractNum>
  <w:abstractNum w:abstractNumId="9" w15:restartNumberingAfterBreak="0">
    <w:nsid w:val="1C1D4CDE"/>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0" w15:restartNumberingAfterBreak="0">
    <w:nsid w:val="1C1F0A59"/>
    <w:multiLevelType w:val="hybridMultilevel"/>
    <w:tmpl w:val="6E7ABD0A"/>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69850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77D2660"/>
    <w:multiLevelType w:val="hybridMultilevel"/>
    <w:tmpl w:val="236AFE72"/>
    <w:lvl w:ilvl="0" w:tplc="D980AA06">
      <w:start w:val="1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7FE7887"/>
    <w:multiLevelType w:val="hybridMultilevel"/>
    <w:tmpl w:val="F71C7B48"/>
    <w:lvl w:ilvl="0" w:tplc="B6F6A2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15:restartNumberingAfterBreak="0">
    <w:nsid w:val="29A67D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6E7B50"/>
    <w:multiLevelType w:val="hybridMultilevel"/>
    <w:tmpl w:val="97A03B38"/>
    <w:lvl w:ilvl="0" w:tplc="51D00408">
      <w:start w:val="1"/>
      <w:numFmt w:val="bullet"/>
      <w:lvlText w:val="-"/>
      <w:lvlJc w:val="left"/>
      <w:pPr>
        <w:ind w:left="1080" w:hanging="360"/>
      </w:pPr>
      <w:rPr>
        <w:rFonts w:ascii="Times New Roman" w:eastAsia="Calibri" w:hAnsi="Times New Roman" w:cs="Times New Roman"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2BAC2010"/>
    <w:multiLevelType w:val="hybridMultilevel"/>
    <w:tmpl w:val="A47CB0C2"/>
    <w:lvl w:ilvl="0" w:tplc="1578FB42">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9524A13"/>
    <w:multiLevelType w:val="hybridMultilevel"/>
    <w:tmpl w:val="02CEF110"/>
    <w:lvl w:ilvl="0" w:tplc="C032E2F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AEE0BEC"/>
    <w:multiLevelType w:val="multilevel"/>
    <w:tmpl w:val="0B5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3F0293"/>
    <w:multiLevelType w:val="hybridMultilevel"/>
    <w:tmpl w:val="D03E5584"/>
    <w:lvl w:ilvl="0" w:tplc="CE681A06">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41383260"/>
    <w:multiLevelType w:val="hybridMultilevel"/>
    <w:tmpl w:val="850EF5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2934AC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45DC5777"/>
    <w:multiLevelType w:val="multilevel"/>
    <w:tmpl w:val="757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48CF00C6"/>
    <w:multiLevelType w:val="multilevel"/>
    <w:tmpl w:val="9A6245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925C41"/>
    <w:multiLevelType w:val="hybridMultilevel"/>
    <w:tmpl w:val="4D90E0EC"/>
    <w:lvl w:ilvl="0" w:tplc="79E60D1E">
      <w:start w:val="1"/>
      <w:numFmt w:val="decimal"/>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4EF2C24"/>
    <w:multiLevelType w:val="multilevel"/>
    <w:tmpl w:val="26AE6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7CE37F4"/>
    <w:multiLevelType w:val="hybridMultilevel"/>
    <w:tmpl w:val="C58AB206"/>
    <w:lvl w:ilvl="0" w:tplc="38DCC2B8">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5"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8"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9" w15:restartNumberingAfterBreak="0">
    <w:nsid w:val="6F001BBA"/>
    <w:multiLevelType w:val="hybridMultilevel"/>
    <w:tmpl w:val="6B12220E"/>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1176228"/>
    <w:multiLevelType w:val="hybridMultilevel"/>
    <w:tmpl w:val="3FB2E556"/>
    <w:lvl w:ilvl="0" w:tplc="7C94BF4C">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6821D07"/>
    <w:multiLevelType w:val="multilevel"/>
    <w:tmpl w:val="2E282AB6"/>
    <w:numStyleLink w:val="Stil2"/>
  </w:abstractNum>
  <w:abstractNum w:abstractNumId="42"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3" w15:restartNumberingAfterBreak="0">
    <w:nsid w:val="78757C31"/>
    <w:multiLevelType w:val="hybridMultilevel"/>
    <w:tmpl w:val="504020B0"/>
    <w:lvl w:ilvl="0" w:tplc="BFB2CA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C1E5233"/>
    <w:multiLevelType w:val="hybridMultilevel"/>
    <w:tmpl w:val="40EAB3B0"/>
    <w:lvl w:ilvl="0" w:tplc="2586DD5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15:restartNumberingAfterBreak="0">
    <w:nsid w:val="7FD904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2"/>
  </w:num>
  <w:num w:numId="3">
    <w:abstractNumId w:val="35"/>
  </w:num>
  <w:num w:numId="4">
    <w:abstractNumId w:val="21"/>
  </w:num>
  <w:num w:numId="5">
    <w:abstractNumId w:val="7"/>
  </w:num>
  <w:num w:numId="6">
    <w:abstractNumId w:val="45"/>
  </w:num>
  <w:num w:numId="7">
    <w:abstractNumId w:val="41"/>
  </w:num>
  <w:num w:numId="8">
    <w:abstractNumId w:val="20"/>
  </w:num>
  <w:num w:numId="9">
    <w:abstractNumId w:val="44"/>
  </w:num>
  <w:num w:numId="10">
    <w:abstractNumId w:val="41"/>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27"/>
  </w:num>
  <w:num w:numId="12">
    <w:abstractNumId w:val="11"/>
  </w:num>
  <w:num w:numId="13">
    <w:abstractNumId w:val="16"/>
  </w:num>
  <w:num w:numId="14">
    <w:abstractNumId w:val="2"/>
  </w:num>
  <w:num w:numId="15">
    <w:abstractNumId w:val="38"/>
  </w:num>
  <w:num w:numId="16">
    <w:abstractNumId w:val="37"/>
  </w:num>
  <w:num w:numId="17">
    <w:abstractNumId w:val="13"/>
  </w:num>
  <w:num w:numId="18">
    <w:abstractNumId w:val="43"/>
  </w:num>
  <w:num w:numId="19">
    <w:abstractNumId w:val="34"/>
  </w:num>
  <w:num w:numId="20">
    <w:abstractNumId w:val="8"/>
  </w:num>
  <w:num w:numId="21">
    <w:abstractNumId w:val="32"/>
  </w:num>
  <w:num w:numId="22">
    <w:abstractNumId w:val="4"/>
  </w:num>
  <w:num w:numId="23">
    <w:abstractNumId w:val="29"/>
  </w:num>
  <w:num w:numId="24">
    <w:abstractNumId w:val="36"/>
  </w:num>
  <w:num w:numId="25">
    <w:abstractNumId w:val="31"/>
  </w:num>
  <w:num w:numId="26">
    <w:abstractNumId w:val="15"/>
  </w:num>
  <w:num w:numId="27">
    <w:abstractNumId w:val="33"/>
  </w:num>
  <w:num w:numId="28">
    <w:abstractNumId w:val="28"/>
  </w:num>
  <w:num w:numId="29">
    <w:abstractNumId w:val="23"/>
  </w:num>
  <w:num w:numId="30">
    <w:abstractNumId w:val="1"/>
  </w:num>
  <w:num w:numId="31">
    <w:abstractNumId w:val="26"/>
  </w:num>
  <w:num w:numId="32">
    <w:abstractNumId w:val="17"/>
  </w:num>
  <w:num w:numId="33">
    <w:abstractNumId w:val="30"/>
  </w:num>
  <w:num w:numId="34">
    <w:abstractNumId w:val="12"/>
  </w:num>
  <w:num w:numId="35">
    <w:abstractNumId w:val="0"/>
  </w:num>
  <w:num w:numId="36">
    <w:abstractNumId w:val="9"/>
  </w:num>
  <w:num w:numId="37">
    <w:abstractNumId w:val="47"/>
  </w:num>
  <w:num w:numId="38">
    <w:abstractNumId w:val="25"/>
  </w:num>
  <w:num w:numId="39">
    <w:abstractNumId w:val="39"/>
  </w:num>
  <w:num w:numId="40">
    <w:abstractNumId w:val="10"/>
  </w:num>
  <w:num w:numId="41">
    <w:abstractNumId w:val="3"/>
  </w:num>
  <w:num w:numId="42">
    <w:abstractNumId w:val="2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5"/>
  </w:num>
  <w:num w:numId="46">
    <w:abstractNumId w:val="24"/>
  </w:num>
  <w:num w:numId="47">
    <w:abstractNumId w:val="46"/>
  </w:num>
  <w:num w:numId="48">
    <w:abstractNumId w:val="40"/>
  </w:num>
  <w:num w:numId="49">
    <w:abstractNumId w:val="18"/>
  </w:num>
  <w:num w:numId="5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2BE6"/>
    <w:rsid w:val="000036A3"/>
    <w:rsid w:val="00003D06"/>
    <w:rsid w:val="00004BDE"/>
    <w:rsid w:val="000063A8"/>
    <w:rsid w:val="00007447"/>
    <w:rsid w:val="0001038A"/>
    <w:rsid w:val="00011369"/>
    <w:rsid w:val="0001669B"/>
    <w:rsid w:val="00016AAE"/>
    <w:rsid w:val="000178C1"/>
    <w:rsid w:val="00020132"/>
    <w:rsid w:val="00023611"/>
    <w:rsid w:val="00023B92"/>
    <w:rsid w:val="00023D2F"/>
    <w:rsid w:val="0002411B"/>
    <w:rsid w:val="00025CE0"/>
    <w:rsid w:val="00027720"/>
    <w:rsid w:val="00027CEA"/>
    <w:rsid w:val="00027D0B"/>
    <w:rsid w:val="000306E5"/>
    <w:rsid w:val="0003082F"/>
    <w:rsid w:val="000310B2"/>
    <w:rsid w:val="000314C0"/>
    <w:rsid w:val="00031CBE"/>
    <w:rsid w:val="0003200D"/>
    <w:rsid w:val="00032A4C"/>
    <w:rsid w:val="00032C9E"/>
    <w:rsid w:val="000366A8"/>
    <w:rsid w:val="000378D5"/>
    <w:rsid w:val="00037E15"/>
    <w:rsid w:val="00041614"/>
    <w:rsid w:val="00042F46"/>
    <w:rsid w:val="000431B8"/>
    <w:rsid w:val="0004345C"/>
    <w:rsid w:val="0004385F"/>
    <w:rsid w:val="00043E45"/>
    <w:rsid w:val="000447D1"/>
    <w:rsid w:val="0004551A"/>
    <w:rsid w:val="00046B7F"/>
    <w:rsid w:val="00050CA4"/>
    <w:rsid w:val="0005189E"/>
    <w:rsid w:val="00051F50"/>
    <w:rsid w:val="00055981"/>
    <w:rsid w:val="000561F8"/>
    <w:rsid w:val="0005755C"/>
    <w:rsid w:val="000618A9"/>
    <w:rsid w:val="00063C2D"/>
    <w:rsid w:val="00064643"/>
    <w:rsid w:val="00064891"/>
    <w:rsid w:val="00064A62"/>
    <w:rsid w:val="000665DF"/>
    <w:rsid w:val="00066921"/>
    <w:rsid w:val="00067FB1"/>
    <w:rsid w:val="0007065B"/>
    <w:rsid w:val="000719CF"/>
    <w:rsid w:val="000720E2"/>
    <w:rsid w:val="0007232D"/>
    <w:rsid w:val="0007257B"/>
    <w:rsid w:val="00074AFE"/>
    <w:rsid w:val="00075FB9"/>
    <w:rsid w:val="00076C3E"/>
    <w:rsid w:val="00077724"/>
    <w:rsid w:val="00077E4F"/>
    <w:rsid w:val="00080C88"/>
    <w:rsid w:val="000860B4"/>
    <w:rsid w:val="0008634E"/>
    <w:rsid w:val="00086CC8"/>
    <w:rsid w:val="000873B5"/>
    <w:rsid w:val="000903F1"/>
    <w:rsid w:val="00091115"/>
    <w:rsid w:val="00091CB7"/>
    <w:rsid w:val="00091FF5"/>
    <w:rsid w:val="000924D5"/>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2783"/>
    <w:rsid w:val="000B55CE"/>
    <w:rsid w:val="000B6E85"/>
    <w:rsid w:val="000B6EC9"/>
    <w:rsid w:val="000B7049"/>
    <w:rsid w:val="000C072B"/>
    <w:rsid w:val="000C22B4"/>
    <w:rsid w:val="000C2FEA"/>
    <w:rsid w:val="000C6584"/>
    <w:rsid w:val="000C6C63"/>
    <w:rsid w:val="000C71CA"/>
    <w:rsid w:val="000C733D"/>
    <w:rsid w:val="000C7B5D"/>
    <w:rsid w:val="000D21C0"/>
    <w:rsid w:val="000D46D5"/>
    <w:rsid w:val="000D51A3"/>
    <w:rsid w:val="000D5B29"/>
    <w:rsid w:val="000D70F5"/>
    <w:rsid w:val="000E043E"/>
    <w:rsid w:val="000E26EC"/>
    <w:rsid w:val="000E32F2"/>
    <w:rsid w:val="000E575C"/>
    <w:rsid w:val="000E66C3"/>
    <w:rsid w:val="000F481D"/>
    <w:rsid w:val="000F4FB4"/>
    <w:rsid w:val="000F629B"/>
    <w:rsid w:val="001019BA"/>
    <w:rsid w:val="001020DF"/>
    <w:rsid w:val="00105CA6"/>
    <w:rsid w:val="00106419"/>
    <w:rsid w:val="001071C2"/>
    <w:rsid w:val="00114873"/>
    <w:rsid w:val="001154BD"/>
    <w:rsid w:val="00117A71"/>
    <w:rsid w:val="00117F51"/>
    <w:rsid w:val="00120572"/>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25D"/>
    <w:rsid w:val="00142BA2"/>
    <w:rsid w:val="00143399"/>
    <w:rsid w:val="00144BBC"/>
    <w:rsid w:val="00146B2D"/>
    <w:rsid w:val="00147B61"/>
    <w:rsid w:val="0015013C"/>
    <w:rsid w:val="001539EC"/>
    <w:rsid w:val="00154061"/>
    <w:rsid w:val="00154412"/>
    <w:rsid w:val="0016064F"/>
    <w:rsid w:val="001612FC"/>
    <w:rsid w:val="00161B54"/>
    <w:rsid w:val="00164505"/>
    <w:rsid w:val="00164FA3"/>
    <w:rsid w:val="00166D1C"/>
    <w:rsid w:val="0016707C"/>
    <w:rsid w:val="0016725E"/>
    <w:rsid w:val="0017013F"/>
    <w:rsid w:val="00173CCC"/>
    <w:rsid w:val="001744E1"/>
    <w:rsid w:val="00174B3B"/>
    <w:rsid w:val="0017688A"/>
    <w:rsid w:val="00177EA5"/>
    <w:rsid w:val="001803D1"/>
    <w:rsid w:val="00180948"/>
    <w:rsid w:val="00182691"/>
    <w:rsid w:val="001840B9"/>
    <w:rsid w:val="001840CC"/>
    <w:rsid w:val="0018413C"/>
    <w:rsid w:val="0019008B"/>
    <w:rsid w:val="00191F59"/>
    <w:rsid w:val="00192740"/>
    <w:rsid w:val="00194414"/>
    <w:rsid w:val="0019490A"/>
    <w:rsid w:val="00196051"/>
    <w:rsid w:val="00197CA0"/>
    <w:rsid w:val="001A27BF"/>
    <w:rsid w:val="001A285A"/>
    <w:rsid w:val="001A2E69"/>
    <w:rsid w:val="001A3901"/>
    <w:rsid w:val="001A5F13"/>
    <w:rsid w:val="001A6458"/>
    <w:rsid w:val="001A7E39"/>
    <w:rsid w:val="001B11B6"/>
    <w:rsid w:val="001B210A"/>
    <w:rsid w:val="001B4525"/>
    <w:rsid w:val="001B4568"/>
    <w:rsid w:val="001B5127"/>
    <w:rsid w:val="001B7E33"/>
    <w:rsid w:val="001C0500"/>
    <w:rsid w:val="001C3D80"/>
    <w:rsid w:val="001C4B81"/>
    <w:rsid w:val="001C5702"/>
    <w:rsid w:val="001C6491"/>
    <w:rsid w:val="001C7221"/>
    <w:rsid w:val="001D006F"/>
    <w:rsid w:val="001D03DE"/>
    <w:rsid w:val="001D063D"/>
    <w:rsid w:val="001D1919"/>
    <w:rsid w:val="001D4A3D"/>
    <w:rsid w:val="001D64FA"/>
    <w:rsid w:val="001D6926"/>
    <w:rsid w:val="001E0128"/>
    <w:rsid w:val="001E20BE"/>
    <w:rsid w:val="001E6B5B"/>
    <w:rsid w:val="001F1431"/>
    <w:rsid w:val="001F21C9"/>
    <w:rsid w:val="001F2D1E"/>
    <w:rsid w:val="001F3CA0"/>
    <w:rsid w:val="001F4844"/>
    <w:rsid w:val="001F4B4A"/>
    <w:rsid w:val="001F5138"/>
    <w:rsid w:val="001F59C8"/>
    <w:rsid w:val="001F67CE"/>
    <w:rsid w:val="001F73E5"/>
    <w:rsid w:val="002037F5"/>
    <w:rsid w:val="00205B1C"/>
    <w:rsid w:val="00206C04"/>
    <w:rsid w:val="00211344"/>
    <w:rsid w:val="00213F12"/>
    <w:rsid w:val="00216062"/>
    <w:rsid w:val="00216C5E"/>
    <w:rsid w:val="00217554"/>
    <w:rsid w:val="0021770E"/>
    <w:rsid w:val="00217974"/>
    <w:rsid w:val="00220397"/>
    <w:rsid w:val="00221FF2"/>
    <w:rsid w:val="002221AD"/>
    <w:rsid w:val="00223FD3"/>
    <w:rsid w:val="0022619F"/>
    <w:rsid w:val="00227F79"/>
    <w:rsid w:val="002307D7"/>
    <w:rsid w:val="002321FA"/>
    <w:rsid w:val="002322B3"/>
    <w:rsid w:val="00232FC3"/>
    <w:rsid w:val="00234120"/>
    <w:rsid w:val="0023591B"/>
    <w:rsid w:val="00236246"/>
    <w:rsid w:val="0023693A"/>
    <w:rsid w:val="002400C4"/>
    <w:rsid w:val="00241B64"/>
    <w:rsid w:val="00241D51"/>
    <w:rsid w:val="00242489"/>
    <w:rsid w:val="00242880"/>
    <w:rsid w:val="00242B31"/>
    <w:rsid w:val="00243831"/>
    <w:rsid w:val="00246840"/>
    <w:rsid w:val="0024694D"/>
    <w:rsid w:val="002470DC"/>
    <w:rsid w:val="002507F8"/>
    <w:rsid w:val="002513C3"/>
    <w:rsid w:val="00251529"/>
    <w:rsid w:val="00252593"/>
    <w:rsid w:val="00253495"/>
    <w:rsid w:val="00253D10"/>
    <w:rsid w:val="00256296"/>
    <w:rsid w:val="00260752"/>
    <w:rsid w:val="00260F8F"/>
    <w:rsid w:val="00263207"/>
    <w:rsid w:val="0026349D"/>
    <w:rsid w:val="00267077"/>
    <w:rsid w:val="00267A86"/>
    <w:rsid w:val="00267AD8"/>
    <w:rsid w:val="00267C42"/>
    <w:rsid w:val="00270914"/>
    <w:rsid w:val="0027152C"/>
    <w:rsid w:val="00271CA4"/>
    <w:rsid w:val="00271E27"/>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26F6"/>
    <w:rsid w:val="00293C65"/>
    <w:rsid w:val="002945D6"/>
    <w:rsid w:val="00295A28"/>
    <w:rsid w:val="002A0978"/>
    <w:rsid w:val="002A25D4"/>
    <w:rsid w:val="002A2647"/>
    <w:rsid w:val="002A34F9"/>
    <w:rsid w:val="002A50E4"/>
    <w:rsid w:val="002A6FD4"/>
    <w:rsid w:val="002A7180"/>
    <w:rsid w:val="002A7C98"/>
    <w:rsid w:val="002B0AAB"/>
    <w:rsid w:val="002B0E06"/>
    <w:rsid w:val="002B10AF"/>
    <w:rsid w:val="002B2108"/>
    <w:rsid w:val="002B39C7"/>
    <w:rsid w:val="002B4A6B"/>
    <w:rsid w:val="002B4F79"/>
    <w:rsid w:val="002B54E3"/>
    <w:rsid w:val="002B7696"/>
    <w:rsid w:val="002B794D"/>
    <w:rsid w:val="002B7A39"/>
    <w:rsid w:val="002C0108"/>
    <w:rsid w:val="002C0A6F"/>
    <w:rsid w:val="002C12E3"/>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0204"/>
    <w:rsid w:val="0031302F"/>
    <w:rsid w:val="00316E80"/>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47A46"/>
    <w:rsid w:val="00352B93"/>
    <w:rsid w:val="003555EE"/>
    <w:rsid w:val="00355DA6"/>
    <w:rsid w:val="00356959"/>
    <w:rsid w:val="0036098C"/>
    <w:rsid w:val="00361F79"/>
    <w:rsid w:val="00362F82"/>
    <w:rsid w:val="00364D64"/>
    <w:rsid w:val="003655E1"/>
    <w:rsid w:val="0036669D"/>
    <w:rsid w:val="003673FA"/>
    <w:rsid w:val="0037128D"/>
    <w:rsid w:val="003719C7"/>
    <w:rsid w:val="00372138"/>
    <w:rsid w:val="00372FD7"/>
    <w:rsid w:val="00373075"/>
    <w:rsid w:val="00373557"/>
    <w:rsid w:val="0037510A"/>
    <w:rsid w:val="00375B00"/>
    <w:rsid w:val="00377A77"/>
    <w:rsid w:val="00380572"/>
    <w:rsid w:val="003830DD"/>
    <w:rsid w:val="00385ECA"/>
    <w:rsid w:val="00390710"/>
    <w:rsid w:val="0039091B"/>
    <w:rsid w:val="00391171"/>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4C9D"/>
    <w:rsid w:val="003B66CB"/>
    <w:rsid w:val="003B733A"/>
    <w:rsid w:val="003C0174"/>
    <w:rsid w:val="003C05CA"/>
    <w:rsid w:val="003C1046"/>
    <w:rsid w:val="003C179F"/>
    <w:rsid w:val="003C1B09"/>
    <w:rsid w:val="003C1BBF"/>
    <w:rsid w:val="003C3474"/>
    <w:rsid w:val="003C46D9"/>
    <w:rsid w:val="003C4C73"/>
    <w:rsid w:val="003C4D5F"/>
    <w:rsid w:val="003C4FDE"/>
    <w:rsid w:val="003C50BE"/>
    <w:rsid w:val="003C7717"/>
    <w:rsid w:val="003D0107"/>
    <w:rsid w:val="003D0AAA"/>
    <w:rsid w:val="003D0D6F"/>
    <w:rsid w:val="003D22C3"/>
    <w:rsid w:val="003D4250"/>
    <w:rsid w:val="003D59D3"/>
    <w:rsid w:val="003E130C"/>
    <w:rsid w:val="003E2D3D"/>
    <w:rsid w:val="003F3249"/>
    <w:rsid w:val="0040028E"/>
    <w:rsid w:val="0040373A"/>
    <w:rsid w:val="004051DD"/>
    <w:rsid w:val="0040702A"/>
    <w:rsid w:val="00407AC4"/>
    <w:rsid w:val="0041043F"/>
    <w:rsid w:val="00411319"/>
    <w:rsid w:val="00412190"/>
    <w:rsid w:val="004129BD"/>
    <w:rsid w:val="0041461E"/>
    <w:rsid w:val="0041582A"/>
    <w:rsid w:val="0041676D"/>
    <w:rsid w:val="00417463"/>
    <w:rsid w:val="00417CB6"/>
    <w:rsid w:val="00417DC1"/>
    <w:rsid w:val="0042218B"/>
    <w:rsid w:val="004241C3"/>
    <w:rsid w:val="004245F9"/>
    <w:rsid w:val="00424CA2"/>
    <w:rsid w:val="00424F7A"/>
    <w:rsid w:val="00425A87"/>
    <w:rsid w:val="00426CDD"/>
    <w:rsid w:val="004331BB"/>
    <w:rsid w:val="00434A82"/>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24AD"/>
    <w:rsid w:val="0045375F"/>
    <w:rsid w:val="004546DF"/>
    <w:rsid w:val="00455A35"/>
    <w:rsid w:val="00455BCF"/>
    <w:rsid w:val="004561D7"/>
    <w:rsid w:val="00457061"/>
    <w:rsid w:val="0045774B"/>
    <w:rsid w:val="00460A60"/>
    <w:rsid w:val="004619BC"/>
    <w:rsid w:val="00461E69"/>
    <w:rsid w:val="0046326D"/>
    <w:rsid w:val="00463A4D"/>
    <w:rsid w:val="00464CA0"/>
    <w:rsid w:val="004656DC"/>
    <w:rsid w:val="00465F85"/>
    <w:rsid w:val="00466548"/>
    <w:rsid w:val="00467DBF"/>
    <w:rsid w:val="00471259"/>
    <w:rsid w:val="0047137C"/>
    <w:rsid w:val="0047158D"/>
    <w:rsid w:val="004715CB"/>
    <w:rsid w:val="00471B12"/>
    <w:rsid w:val="00473AD6"/>
    <w:rsid w:val="004746B3"/>
    <w:rsid w:val="004746EB"/>
    <w:rsid w:val="00476A83"/>
    <w:rsid w:val="00477EFB"/>
    <w:rsid w:val="004806D4"/>
    <w:rsid w:val="0048084B"/>
    <w:rsid w:val="00484211"/>
    <w:rsid w:val="004867CC"/>
    <w:rsid w:val="00487643"/>
    <w:rsid w:val="00490531"/>
    <w:rsid w:val="004908FC"/>
    <w:rsid w:val="00492749"/>
    <w:rsid w:val="00492818"/>
    <w:rsid w:val="00492A2C"/>
    <w:rsid w:val="00492BC8"/>
    <w:rsid w:val="00495707"/>
    <w:rsid w:val="004A1301"/>
    <w:rsid w:val="004A3304"/>
    <w:rsid w:val="004A3CE1"/>
    <w:rsid w:val="004A4FF8"/>
    <w:rsid w:val="004A57EC"/>
    <w:rsid w:val="004A5D2A"/>
    <w:rsid w:val="004A69C8"/>
    <w:rsid w:val="004A6AEB"/>
    <w:rsid w:val="004B25EF"/>
    <w:rsid w:val="004B2C93"/>
    <w:rsid w:val="004B3169"/>
    <w:rsid w:val="004B3323"/>
    <w:rsid w:val="004B4244"/>
    <w:rsid w:val="004B4776"/>
    <w:rsid w:val="004B4A57"/>
    <w:rsid w:val="004B4E2C"/>
    <w:rsid w:val="004B71D2"/>
    <w:rsid w:val="004B72B2"/>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44"/>
    <w:rsid w:val="004F46DA"/>
    <w:rsid w:val="004F6EB6"/>
    <w:rsid w:val="00501911"/>
    <w:rsid w:val="00501F9A"/>
    <w:rsid w:val="00502FB8"/>
    <w:rsid w:val="00503BAE"/>
    <w:rsid w:val="00503DDF"/>
    <w:rsid w:val="00504CE6"/>
    <w:rsid w:val="00510147"/>
    <w:rsid w:val="00511410"/>
    <w:rsid w:val="005115FC"/>
    <w:rsid w:val="005117BC"/>
    <w:rsid w:val="00513DEB"/>
    <w:rsid w:val="00514A56"/>
    <w:rsid w:val="00515CFE"/>
    <w:rsid w:val="005176CA"/>
    <w:rsid w:val="005204A3"/>
    <w:rsid w:val="00521A56"/>
    <w:rsid w:val="00521B1E"/>
    <w:rsid w:val="0052242B"/>
    <w:rsid w:val="00523038"/>
    <w:rsid w:val="005247A9"/>
    <w:rsid w:val="00525FDE"/>
    <w:rsid w:val="00526D24"/>
    <w:rsid w:val="00526F80"/>
    <w:rsid w:val="00527751"/>
    <w:rsid w:val="00527790"/>
    <w:rsid w:val="00527ADD"/>
    <w:rsid w:val="00530BDE"/>
    <w:rsid w:val="0053125D"/>
    <w:rsid w:val="00531BA5"/>
    <w:rsid w:val="005320C8"/>
    <w:rsid w:val="005341AF"/>
    <w:rsid w:val="0053456A"/>
    <w:rsid w:val="005352A0"/>
    <w:rsid w:val="00536D84"/>
    <w:rsid w:val="00541B19"/>
    <w:rsid w:val="00541F2C"/>
    <w:rsid w:val="00542BA2"/>
    <w:rsid w:val="00542DBA"/>
    <w:rsid w:val="0054369C"/>
    <w:rsid w:val="0054375C"/>
    <w:rsid w:val="00543C87"/>
    <w:rsid w:val="00544348"/>
    <w:rsid w:val="00545387"/>
    <w:rsid w:val="0055054A"/>
    <w:rsid w:val="0055114A"/>
    <w:rsid w:val="005514BE"/>
    <w:rsid w:val="00552394"/>
    <w:rsid w:val="00552D20"/>
    <w:rsid w:val="005537F9"/>
    <w:rsid w:val="00553B0B"/>
    <w:rsid w:val="00554684"/>
    <w:rsid w:val="00554F02"/>
    <w:rsid w:val="005550FE"/>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0E2"/>
    <w:rsid w:val="00590372"/>
    <w:rsid w:val="0059220F"/>
    <w:rsid w:val="00592A45"/>
    <w:rsid w:val="00594A53"/>
    <w:rsid w:val="00596FA6"/>
    <w:rsid w:val="005A110E"/>
    <w:rsid w:val="005A13F8"/>
    <w:rsid w:val="005A1B6D"/>
    <w:rsid w:val="005A22FC"/>
    <w:rsid w:val="005A448D"/>
    <w:rsid w:val="005A517B"/>
    <w:rsid w:val="005A674D"/>
    <w:rsid w:val="005A6A7E"/>
    <w:rsid w:val="005A6D77"/>
    <w:rsid w:val="005A70DC"/>
    <w:rsid w:val="005A792D"/>
    <w:rsid w:val="005B1781"/>
    <w:rsid w:val="005B358E"/>
    <w:rsid w:val="005B3FDA"/>
    <w:rsid w:val="005B5741"/>
    <w:rsid w:val="005B7C84"/>
    <w:rsid w:val="005C1104"/>
    <w:rsid w:val="005C230B"/>
    <w:rsid w:val="005C23F9"/>
    <w:rsid w:val="005C2C9A"/>
    <w:rsid w:val="005C2DB1"/>
    <w:rsid w:val="005C3F34"/>
    <w:rsid w:val="005C517E"/>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6F52"/>
    <w:rsid w:val="0060209B"/>
    <w:rsid w:val="006032DF"/>
    <w:rsid w:val="006033C8"/>
    <w:rsid w:val="0060394E"/>
    <w:rsid w:val="0060455A"/>
    <w:rsid w:val="006049D7"/>
    <w:rsid w:val="00604EE3"/>
    <w:rsid w:val="00604F02"/>
    <w:rsid w:val="006054AF"/>
    <w:rsid w:val="0060583E"/>
    <w:rsid w:val="006065C7"/>
    <w:rsid w:val="00606743"/>
    <w:rsid w:val="00606DF0"/>
    <w:rsid w:val="00611722"/>
    <w:rsid w:val="00612DD0"/>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11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50AD8"/>
    <w:rsid w:val="006529FF"/>
    <w:rsid w:val="00652A9A"/>
    <w:rsid w:val="00653025"/>
    <w:rsid w:val="0065587A"/>
    <w:rsid w:val="0065601D"/>
    <w:rsid w:val="00656D3E"/>
    <w:rsid w:val="00660DD2"/>
    <w:rsid w:val="00663CED"/>
    <w:rsid w:val="00664A57"/>
    <w:rsid w:val="00665CA8"/>
    <w:rsid w:val="00666E4A"/>
    <w:rsid w:val="00666ED0"/>
    <w:rsid w:val="00670463"/>
    <w:rsid w:val="006727FC"/>
    <w:rsid w:val="00674056"/>
    <w:rsid w:val="006762FD"/>
    <w:rsid w:val="006768F4"/>
    <w:rsid w:val="00677558"/>
    <w:rsid w:val="00682AD9"/>
    <w:rsid w:val="0068419B"/>
    <w:rsid w:val="00691211"/>
    <w:rsid w:val="00694C68"/>
    <w:rsid w:val="006960C4"/>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3B58"/>
    <w:rsid w:val="006B42E3"/>
    <w:rsid w:val="006B45D3"/>
    <w:rsid w:val="006B5CC7"/>
    <w:rsid w:val="006C014F"/>
    <w:rsid w:val="006C03DD"/>
    <w:rsid w:val="006C15DA"/>
    <w:rsid w:val="006C25DD"/>
    <w:rsid w:val="006C3F6B"/>
    <w:rsid w:val="006C6438"/>
    <w:rsid w:val="006C7804"/>
    <w:rsid w:val="006C7EDE"/>
    <w:rsid w:val="006D20C5"/>
    <w:rsid w:val="006D2E48"/>
    <w:rsid w:val="006D3188"/>
    <w:rsid w:val="006D35F1"/>
    <w:rsid w:val="006D3E9F"/>
    <w:rsid w:val="006D6E83"/>
    <w:rsid w:val="006E04A4"/>
    <w:rsid w:val="006E321E"/>
    <w:rsid w:val="006E4274"/>
    <w:rsid w:val="006E7E39"/>
    <w:rsid w:val="006F1E8F"/>
    <w:rsid w:val="006F29A4"/>
    <w:rsid w:val="006F3733"/>
    <w:rsid w:val="006F3E74"/>
    <w:rsid w:val="006F49FE"/>
    <w:rsid w:val="006F4A8D"/>
    <w:rsid w:val="006F52ED"/>
    <w:rsid w:val="006F5AB2"/>
    <w:rsid w:val="006F6716"/>
    <w:rsid w:val="006F797B"/>
    <w:rsid w:val="006F7F9C"/>
    <w:rsid w:val="00703BD5"/>
    <w:rsid w:val="00705391"/>
    <w:rsid w:val="00707204"/>
    <w:rsid w:val="00712901"/>
    <w:rsid w:val="00712C1C"/>
    <w:rsid w:val="00714A38"/>
    <w:rsid w:val="00715485"/>
    <w:rsid w:val="00717192"/>
    <w:rsid w:val="0071724F"/>
    <w:rsid w:val="00717FDF"/>
    <w:rsid w:val="00722B11"/>
    <w:rsid w:val="00723BF0"/>
    <w:rsid w:val="007249EB"/>
    <w:rsid w:val="00724EF6"/>
    <w:rsid w:val="00726E39"/>
    <w:rsid w:val="0072732E"/>
    <w:rsid w:val="007312B0"/>
    <w:rsid w:val="00731D91"/>
    <w:rsid w:val="00732F2D"/>
    <w:rsid w:val="0073403E"/>
    <w:rsid w:val="007343CF"/>
    <w:rsid w:val="00735BBB"/>
    <w:rsid w:val="00735F2D"/>
    <w:rsid w:val="00736434"/>
    <w:rsid w:val="007370E7"/>
    <w:rsid w:val="00740A22"/>
    <w:rsid w:val="00740B52"/>
    <w:rsid w:val="007425ED"/>
    <w:rsid w:val="00743150"/>
    <w:rsid w:val="00750E01"/>
    <w:rsid w:val="007524C2"/>
    <w:rsid w:val="00752FBA"/>
    <w:rsid w:val="007531DC"/>
    <w:rsid w:val="00754E4F"/>
    <w:rsid w:val="00757D60"/>
    <w:rsid w:val="00761F59"/>
    <w:rsid w:val="00762FAB"/>
    <w:rsid w:val="00764DA4"/>
    <w:rsid w:val="00766C5B"/>
    <w:rsid w:val="007677D9"/>
    <w:rsid w:val="007710CC"/>
    <w:rsid w:val="00771921"/>
    <w:rsid w:val="007735BE"/>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47E"/>
    <w:rsid w:val="007A0654"/>
    <w:rsid w:val="007A17B6"/>
    <w:rsid w:val="007A3DC8"/>
    <w:rsid w:val="007A4239"/>
    <w:rsid w:val="007A4559"/>
    <w:rsid w:val="007A4D89"/>
    <w:rsid w:val="007A5B0B"/>
    <w:rsid w:val="007A6F08"/>
    <w:rsid w:val="007A6FC6"/>
    <w:rsid w:val="007A78F2"/>
    <w:rsid w:val="007B16E7"/>
    <w:rsid w:val="007B2C87"/>
    <w:rsid w:val="007B42F5"/>
    <w:rsid w:val="007B552A"/>
    <w:rsid w:val="007B6CED"/>
    <w:rsid w:val="007B7670"/>
    <w:rsid w:val="007C0564"/>
    <w:rsid w:val="007C0BE6"/>
    <w:rsid w:val="007C1778"/>
    <w:rsid w:val="007C5D5A"/>
    <w:rsid w:val="007C6AA6"/>
    <w:rsid w:val="007C7A40"/>
    <w:rsid w:val="007D00D6"/>
    <w:rsid w:val="007D064D"/>
    <w:rsid w:val="007D1BAC"/>
    <w:rsid w:val="007D296F"/>
    <w:rsid w:val="007D31B3"/>
    <w:rsid w:val="007D36F2"/>
    <w:rsid w:val="007D5B77"/>
    <w:rsid w:val="007D775F"/>
    <w:rsid w:val="007E035B"/>
    <w:rsid w:val="007E04EE"/>
    <w:rsid w:val="007E179B"/>
    <w:rsid w:val="007E19CE"/>
    <w:rsid w:val="007E2104"/>
    <w:rsid w:val="007E2AC2"/>
    <w:rsid w:val="007E2D05"/>
    <w:rsid w:val="007E34E3"/>
    <w:rsid w:val="007E42FD"/>
    <w:rsid w:val="007E72C6"/>
    <w:rsid w:val="007E7655"/>
    <w:rsid w:val="007E7E89"/>
    <w:rsid w:val="007F200E"/>
    <w:rsid w:val="007F3B26"/>
    <w:rsid w:val="007F47BD"/>
    <w:rsid w:val="007F5E0D"/>
    <w:rsid w:val="007F7A1C"/>
    <w:rsid w:val="008006F6"/>
    <w:rsid w:val="0080145D"/>
    <w:rsid w:val="00803E31"/>
    <w:rsid w:val="008050C6"/>
    <w:rsid w:val="008055AF"/>
    <w:rsid w:val="008064B0"/>
    <w:rsid w:val="00810A58"/>
    <w:rsid w:val="00812A4D"/>
    <w:rsid w:val="0081303E"/>
    <w:rsid w:val="0081357E"/>
    <w:rsid w:val="00813D27"/>
    <w:rsid w:val="00813FED"/>
    <w:rsid w:val="008158A4"/>
    <w:rsid w:val="0081771F"/>
    <w:rsid w:val="00817D07"/>
    <w:rsid w:val="00820513"/>
    <w:rsid w:val="00821C30"/>
    <w:rsid w:val="008234B1"/>
    <w:rsid w:val="00823716"/>
    <w:rsid w:val="008243BF"/>
    <w:rsid w:val="008249B9"/>
    <w:rsid w:val="00826932"/>
    <w:rsid w:val="00827430"/>
    <w:rsid w:val="00832BE3"/>
    <w:rsid w:val="008330F3"/>
    <w:rsid w:val="0083359E"/>
    <w:rsid w:val="008363AB"/>
    <w:rsid w:val="00837743"/>
    <w:rsid w:val="00837B68"/>
    <w:rsid w:val="00837F5F"/>
    <w:rsid w:val="00840815"/>
    <w:rsid w:val="008438EE"/>
    <w:rsid w:val="00850EAB"/>
    <w:rsid w:val="00850EF0"/>
    <w:rsid w:val="0085101D"/>
    <w:rsid w:val="008511ED"/>
    <w:rsid w:val="0085154B"/>
    <w:rsid w:val="00851CC3"/>
    <w:rsid w:val="008555A5"/>
    <w:rsid w:val="008601C2"/>
    <w:rsid w:val="00860890"/>
    <w:rsid w:val="008608B5"/>
    <w:rsid w:val="00861781"/>
    <w:rsid w:val="0086186F"/>
    <w:rsid w:val="00864A3F"/>
    <w:rsid w:val="00865401"/>
    <w:rsid w:val="00865776"/>
    <w:rsid w:val="008659AE"/>
    <w:rsid w:val="008662D1"/>
    <w:rsid w:val="008678E6"/>
    <w:rsid w:val="008706EA"/>
    <w:rsid w:val="00871B45"/>
    <w:rsid w:val="00873F0B"/>
    <w:rsid w:val="00881F14"/>
    <w:rsid w:val="00882A5E"/>
    <w:rsid w:val="00883127"/>
    <w:rsid w:val="00884352"/>
    <w:rsid w:val="008858A6"/>
    <w:rsid w:val="008866C6"/>
    <w:rsid w:val="008870D3"/>
    <w:rsid w:val="00896448"/>
    <w:rsid w:val="008A0279"/>
    <w:rsid w:val="008A03DB"/>
    <w:rsid w:val="008A088E"/>
    <w:rsid w:val="008A1470"/>
    <w:rsid w:val="008A1971"/>
    <w:rsid w:val="008A3720"/>
    <w:rsid w:val="008A47B6"/>
    <w:rsid w:val="008A6E23"/>
    <w:rsid w:val="008B005C"/>
    <w:rsid w:val="008B3774"/>
    <w:rsid w:val="008B4A5D"/>
    <w:rsid w:val="008B7360"/>
    <w:rsid w:val="008C0210"/>
    <w:rsid w:val="008C166B"/>
    <w:rsid w:val="008C1DE7"/>
    <w:rsid w:val="008C25B3"/>
    <w:rsid w:val="008C49AD"/>
    <w:rsid w:val="008C4B9A"/>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C95"/>
    <w:rsid w:val="0090441F"/>
    <w:rsid w:val="00905A25"/>
    <w:rsid w:val="00905EB9"/>
    <w:rsid w:val="009119D8"/>
    <w:rsid w:val="00914A38"/>
    <w:rsid w:val="009151DF"/>
    <w:rsid w:val="00915467"/>
    <w:rsid w:val="00917536"/>
    <w:rsid w:val="0092094A"/>
    <w:rsid w:val="00921A22"/>
    <w:rsid w:val="0092280C"/>
    <w:rsid w:val="0092406A"/>
    <w:rsid w:val="00924DF9"/>
    <w:rsid w:val="009253DE"/>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0E4E"/>
    <w:rsid w:val="00941207"/>
    <w:rsid w:val="009416DF"/>
    <w:rsid w:val="00941FBD"/>
    <w:rsid w:val="009425F3"/>
    <w:rsid w:val="009434A0"/>
    <w:rsid w:val="00944061"/>
    <w:rsid w:val="00945D8F"/>
    <w:rsid w:val="00951463"/>
    <w:rsid w:val="009540C6"/>
    <w:rsid w:val="00955D5D"/>
    <w:rsid w:val="009572BC"/>
    <w:rsid w:val="00960C04"/>
    <w:rsid w:val="00961C32"/>
    <w:rsid w:val="00962583"/>
    <w:rsid w:val="00962BA4"/>
    <w:rsid w:val="009657B2"/>
    <w:rsid w:val="00965D9A"/>
    <w:rsid w:val="00967196"/>
    <w:rsid w:val="00967F5C"/>
    <w:rsid w:val="0097366B"/>
    <w:rsid w:val="0097386D"/>
    <w:rsid w:val="00976A2F"/>
    <w:rsid w:val="00980881"/>
    <w:rsid w:val="009812D4"/>
    <w:rsid w:val="0098394F"/>
    <w:rsid w:val="00983D73"/>
    <w:rsid w:val="00983EA9"/>
    <w:rsid w:val="0098409A"/>
    <w:rsid w:val="009866CF"/>
    <w:rsid w:val="00987CD0"/>
    <w:rsid w:val="0099003C"/>
    <w:rsid w:val="009916F7"/>
    <w:rsid w:val="00994574"/>
    <w:rsid w:val="00994C94"/>
    <w:rsid w:val="009951BE"/>
    <w:rsid w:val="009966FB"/>
    <w:rsid w:val="00997686"/>
    <w:rsid w:val="009A0621"/>
    <w:rsid w:val="009A0A0D"/>
    <w:rsid w:val="009A16E1"/>
    <w:rsid w:val="009A21D7"/>
    <w:rsid w:val="009A338A"/>
    <w:rsid w:val="009A366F"/>
    <w:rsid w:val="009A3CCA"/>
    <w:rsid w:val="009A41E5"/>
    <w:rsid w:val="009A53C6"/>
    <w:rsid w:val="009A5C2D"/>
    <w:rsid w:val="009A684F"/>
    <w:rsid w:val="009A6CF3"/>
    <w:rsid w:val="009B0A00"/>
    <w:rsid w:val="009B0A46"/>
    <w:rsid w:val="009B0BA0"/>
    <w:rsid w:val="009B1946"/>
    <w:rsid w:val="009B37E9"/>
    <w:rsid w:val="009B3FEF"/>
    <w:rsid w:val="009B41B3"/>
    <w:rsid w:val="009B4F30"/>
    <w:rsid w:val="009B5990"/>
    <w:rsid w:val="009B690C"/>
    <w:rsid w:val="009B774C"/>
    <w:rsid w:val="009B7D3B"/>
    <w:rsid w:val="009C261F"/>
    <w:rsid w:val="009C2C17"/>
    <w:rsid w:val="009C44C5"/>
    <w:rsid w:val="009C6B68"/>
    <w:rsid w:val="009C6CCA"/>
    <w:rsid w:val="009C6FAD"/>
    <w:rsid w:val="009D000B"/>
    <w:rsid w:val="009D1296"/>
    <w:rsid w:val="009D16E0"/>
    <w:rsid w:val="009D23EE"/>
    <w:rsid w:val="009D2481"/>
    <w:rsid w:val="009D267B"/>
    <w:rsid w:val="009D2EE2"/>
    <w:rsid w:val="009D3802"/>
    <w:rsid w:val="009D3899"/>
    <w:rsid w:val="009D4D1E"/>
    <w:rsid w:val="009D58B2"/>
    <w:rsid w:val="009D6498"/>
    <w:rsid w:val="009D6579"/>
    <w:rsid w:val="009D662A"/>
    <w:rsid w:val="009D6915"/>
    <w:rsid w:val="009E077E"/>
    <w:rsid w:val="009E18FF"/>
    <w:rsid w:val="009E1ECA"/>
    <w:rsid w:val="009E41E8"/>
    <w:rsid w:val="009E563C"/>
    <w:rsid w:val="009E6763"/>
    <w:rsid w:val="009E6EA0"/>
    <w:rsid w:val="009F0461"/>
    <w:rsid w:val="009F1425"/>
    <w:rsid w:val="009F17D4"/>
    <w:rsid w:val="009F1C01"/>
    <w:rsid w:val="009F252C"/>
    <w:rsid w:val="009F2569"/>
    <w:rsid w:val="009F3378"/>
    <w:rsid w:val="009F3BF8"/>
    <w:rsid w:val="009F53B1"/>
    <w:rsid w:val="009F53FD"/>
    <w:rsid w:val="009F614A"/>
    <w:rsid w:val="009F68CD"/>
    <w:rsid w:val="009F74C7"/>
    <w:rsid w:val="009F7695"/>
    <w:rsid w:val="00A0174F"/>
    <w:rsid w:val="00A03157"/>
    <w:rsid w:val="00A03E07"/>
    <w:rsid w:val="00A04DB8"/>
    <w:rsid w:val="00A054A6"/>
    <w:rsid w:val="00A07AA3"/>
    <w:rsid w:val="00A11D08"/>
    <w:rsid w:val="00A13135"/>
    <w:rsid w:val="00A14430"/>
    <w:rsid w:val="00A144C9"/>
    <w:rsid w:val="00A21CA5"/>
    <w:rsid w:val="00A22385"/>
    <w:rsid w:val="00A22992"/>
    <w:rsid w:val="00A22D35"/>
    <w:rsid w:val="00A23748"/>
    <w:rsid w:val="00A24821"/>
    <w:rsid w:val="00A24F58"/>
    <w:rsid w:val="00A253FB"/>
    <w:rsid w:val="00A25C97"/>
    <w:rsid w:val="00A2647B"/>
    <w:rsid w:val="00A2668F"/>
    <w:rsid w:val="00A26730"/>
    <w:rsid w:val="00A27D95"/>
    <w:rsid w:val="00A32F9E"/>
    <w:rsid w:val="00A352BE"/>
    <w:rsid w:val="00A35DE7"/>
    <w:rsid w:val="00A403F4"/>
    <w:rsid w:val="00A41E69"/>
    <w:rsid w:val="00A42149"/>
    <w:rsid w:val="00A44E1B"/>
    <w:rsid w:val="00A457D0"/>
    <w:rsid w:val="00A466F4"/>
    <w:rsid w:val="00A47B18"/>
    <w:rsid w:val="00A51E6C"/>
    <w:rsid w:val="00A5309C"/>
    <w:rsid w:val="00A54E7A"/>
    <w:rsid w:val="00A55556"/>
    <w:rsid w:val="00A562BA"/>
    <w:rsid w:val="00A57147"/>
    <w:rsid w:val="00A5720D"/>
    <w:rsid w:val="00A60251"/>
    <w:rsid w:val="00A6236D"/>
    <w:rsid w:val="00A63271"/>
    <w:rsid w:val="00A6370A"/>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55F7"/>
    <w:rsid w:val="00A85D2E"/>
    <w:rsid w:val="00A87751"/>
    <w:rsid w:val="00A879EF"/>
    <w:rsid w:val="00A92F5B"/>
    <w:rsid w:val="00A937DF"/>
    <w:rsid w:val="00A94FA7"/>
    <w:rsid w:val="00A95991"/>
    <w:rsid w:val="00A96006"/>
    <w:rsid w:val="00A973AC"/>
    <w:rsid w:val="00A975BB"/>
    <w:rsid w:val="00AA1254"/>
    <w:rsid w:val="00AA237D"/>
    <w:rsid w:val="00AA337A"/>
    <w:rsid w:val="00AA58CB"/>
    <w:rsid w:val="00AB0B09"/>
    <w:rsid w:val="00AB2FEC"/>
    <w:rsid w:val="00AB3E68"/>
    <w:rsid w:val="00AB4CC7"/>
    <w:rsid w:val="00AB52F0"/>
    <w:rsid w:val="00AB7852"/>
    <w:rsid w:val="00AC02B0"/>
    <w:rsid w:val="00AC1BE1"/>
    <w:rsid w:val="00AC2169"/>
    <w:rsid w:val="00AC263C"/>
    <w:rsid w:val="00AC3809"/>
    <w:rsid w:val="00AC73FD"/>
    <w:rsid w:val="00AD1824"/>
    <w:rsid w:val="00AD2A95"/>
    <w:rsid w:val="00AD53C2"/>
    <w:rsid w:val="00AD555F"/>
    <w:rsid w:val="00AD58F8"/>
    <w:rsid w:val="00AD6899"/>
    <w:rsid w:val="00AD73D6"/>
    <w:rsid w:val="00AE0FBD"/>
    <w:rsid w:val="00AE1868"/>
    <w:rsid w:val="00AE3C81"/>
    <w:rsid w:val="00AE478B"/>
    <w:rsid w:val="00AE6C8B"/>
    <w:rsid w:val="00AE6FD0"/>
    <w:rsid w:val="00AF0709"/>
    <w:rsid w:val="00AF0A37"/>
    <w:rsid w:val="00AF14EF"/>
    <w:rsid w:val="00AF7059"/>
    <w:rsid w:val="00AF7BC4"/>
    <w:rsid w:val="00B0184D"/>
    <w:rsid w:val="00B01BD8"/>
    <w:rsid w:val="00B02270"/>
    <w:rsid w:val="00B02AD6"/>
    <w:rsid w:val="00B04B1D"/>
    <w:rsid w:val="00B05DC4"/>
    <w:rsid w:val="00B07A11"/>
    <w:rsid w:val="00B100D3"/>
    <w:rsid w:val="00B1082A"/>
    <w:rsid w:val="00B12329"/>
    <w:rsid w:val="00B13B34"/>
    <w:rsid w:val="00B13F27"/>
    <w:rsid w:val="00B14089"/>
    <w:rsid w:val="00B14355"/>
    <w:rsid w:val="00B15629"/>
    <w:rsid w:val="00B1664F"/>
    <w:rsid w:val="00B16831"/>
    <w:rsid w:val="00B1771D"/>
    <w:rsid w:val="00B21EB6"/>
    <w:rsid w:val="00B22AC8"/>
    <w:rsid w:val="00B23ABC"/>
    <w:rsid w:val="00B26534"/>
    <w:rsid w:val="00B31611"/>
    <w:rsid w:val="00B32F4A"/>
    <w:rsid w:val="00B35360"/>
    <w:rsid w:val="00B35561"/>
    <w:rsid w:val="00B36EDF"/>
    <w:rsid w:val="00B42484"/>
    <w:rsid w:val="00B42DD5"/>
    <w:rsid w:val="00B4314F"/>
    <w:rsid w:val="00B4401C"/>
    <w:rsid w:val="00B44E58"/>
    <w:rsid w:val="00B46406"/>
    <w:rsid w:val="00B46FAC"/>
    <w:rsid w:val="00B47300"/>
    <w:rsid w:val="00B475CC"/>
    <w:rsid w:val="00B50827"/>
    <w:rsid w:val="00B50C31"/>
    <w:rsid w:val="00B53609"/>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95F"/>
    <w:rsid w:val="00B73A44"/>
    <w:rsid w:val="00B7422E"/>
    <w:rsid w:val="00B74841"/>
    <w:rsid w:val="00B7511C"/>
    <w:rsid w:val="00B76927"/>
    <w:rsid w:val="00B77583"/>
    <w:rsid w:val="00B84702"/>
    <w:rsid w:val="00B8688C"/>
    <w:rsid w:val="00B87FCC"/>
    <w:rsid w:val="00B92E89"/>
    <w:rsid w:val="00B93377"/>
    <w:rsid w:val="00B95427"/>
    <w:rsid w:val="00B95D36"/>
    <w:rsid w:val="00B95D4F"/>
    <w:rsid w:val="00B969F0"/>
    <w:rsid w:val="00B96E04"/>
    <w:rsid w:val="00B971D4"/>
    <w:rsid w:val="00B97D2A"/>
    <w:rsid w:val="00BA049D"/>
    <w:rsid w:val="00BA0795"/>
    <w:rsid w:val="00BA380B"/>
    <w:rsid w:val="00BA413D"/>
    <w:rsid w:val="00BA538E"/>
    <w:rsid w:val="00BA60A3"/>
    <w:rsid w:val="00BA78F4"/>
    <w:rsid w:val="00BB182C"/>
    <w:rsid w:val="00BB452B"/>
    <w:rsid w:val="00BB4E0D"/>
    <w:rsid w:val="00BB5590"/>
    <w:rsid w:val="00BB5874"/>
    <w:rsid w:val="00BB6835"/>
    <w:rsid w:val="00BB7756"/>
    <w:rsid w:val="00BC0AE7"/>
    <w:rsid w:val="00BC18B5"/>
    <w:rsid w:val="00BC294F"/>
    <w:rsid w:val="00BC3AEA"/>
    <w:rsid w:val="00BC54CC"/>
    <w:rsid w:val="00BC67F5"/>
    <w:rsid w:val="00BD018E"/>
    <w:rsid w:val="00BD1034"/>
    <w:rsid w:val="00BD3447"/>
    <w:rsid w:val="00BD403D"/>
    <w:rsid w:val="00BD55D2"/>
    <w:rsid w:val="00BD6614"/>
    <w:rsid w:val="00BD6971"/>
    <w:rsid w:val="00BE02DD"/>
    <w:rsid w:val="00BE09C8"/>
    <w:rsid w:val="00BE0CA0"/>
    <w:rsid w:val="00BE1412"/>
    <w:rsid w:val="00BE1595"/>
    <w:rsid w:val="00BE2993"/>
    <w:rsid w:val="00BE3C9B"/>
    <w:rsid w:val="00BE49FF"/>
    <w:rsid w:val="00BE632C"/>
    <w:rsid w:val="00BE64F5"/>
    <w:rsid w:val="00BF0731"/>
    <w:rsid w:val="00BF0A68"/>
    <w:rsid w:val="00BF0CED"/>
    <w:rsid w:val="00BF196F"/>
    <w:rsid w:val="00BF1ACE"/>
    <w:rsid w:val="00BF25F9"/>
    <w:rsid w:val="00BF3FC5"/>
    <w:rsid w:val="00BF794C"/>
    <w:rsid w:val="00C0069A"/>
    <w:rsid w:val="00C00CD3"/>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4BBD"/>
    <w:rsid w:val="00C2546C"/>
    <w:rsid w:val="00C263F9"/>
    <w:rsid w:val="00C26678"/>
    <w:rsid w:val="00C33C49"/>
    <w:rsid w:val="00C35BA3"/>
    <w:rsid w:val="00C37716"/>
    <w:rsid w:val="00C378F7"/>
    <w:rsid w:val="00C405D4"/>
    <w:rsid w:val="00C40A59"/>
    <w:rsid w:val="00C44C19"/>
    <w:rsid w:val="00C45BAF"/>
    <w:rsid w:val="00C51662"/>
    <w:rsid w:val="00C5444E"/>
    <w:rsid w:val="00C55DCD"/>
    <w:rsid w:val="00C600E0"/>
    <w:rsid w:val="00C6073A"/>
    <w:rsid w:val="00C618ED"/>
    <w:rsid w:val="00C62543"/>
    <w:rsid w:val="00C645B8"/>
    <w:rsid w:val="00C651A7"/>
    <w:rsid w:val="00C65B6F"/>
    <w:rsid w:val="00C667D5"/>
    <w:rsid w:val="00C66AD0"/>
    <w:rsid w:val="00C66ED6"/>
    <w:rsid w:val="00C70EA5"/>
    <w:rsid w:val="00C70FD9"/>
    <w:rsid w:val="00C71F36"/>
    <w:rsid w:val="00C724DB"/>
    <w:rsid w:val="00C72B71"/>
    <w:rsid w:val="00C74216"/>
    <w:rsid w:val="00C74660"/>
    <w:rsid w:val="00C76373"/>
    <w:rsid w:val="00C776CF"/>
    <w:rsid w:val="00C82F27"/>
    <w:rsid w:val="00C845D6"/>
    <w:rsid w:val="00C85737"/>
    <w:rsid w:val="00C86D41"/>
    <w:rsid w:val="00C9086C"/>
    <w:rsid w:val="00C9102E"/>
    <w:rsid w:val="00C9269E"/>
    <w:rsid w:val="00C9276F"/>
    <w:rsid w:val="00C92EF2"/>
    <w:rsid w:val="00C93561"/>
    <w:rsid w:val="00C936CA"/>
    <w:rsid w:val="00C94554"/>
    <w:rsid w:val="00C94A29"/>
    <w:rsid w:val="00C94D80"/>
    <w:rsid w:val="00C96384"/>
    <w:rsid w:val="00C96A36"/>
    <w:rsid w:val="00C97FAF"/>
    <w:rsid w:val="00CA0700"/>
    <w:rsid w:val="00CA291A"/>
    <w:rsid w:val="00CA2D85"/>
    <w:rsid w:val="00CA2E31"/>
    <w:rsid w:val="00CA48BA"/>
    <w:rsid w:val="00CA58AB"/>
    <w:rsid w:val="00CA665A"/>
    <w:rsid w:val="00CB1B59"/>
    <w:rsid w:val="00CB5160"/>
    <w:rsid w:val="00CB59B9"/>
    <w:rsid w:val="00CB78B6"/>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012"/>
    <w:rsid w:val="00CE132F"/>
    <w:rsid w:val="00CE28A3"/>
    <w:rsid w:val="00CE2B08"/>
    <w:rsid w:val="00CE34DB"/>
    <w:rsid w:val="00CE4923"/>
    <w:rsid w:val="00CE5B0D"/>
    <w:rsid w:val="00CE5BB2"/>
    <w:rsid w:val="00CF07BA"/>
    <w:rsid w:val="00CF13D6"/>
    <w:rsid w:val="00CF2331"/>
    <w:rsid w:val="00CF2920"/>
    <w:rsid w:val="00CF2F9D"/>
    <w:rsid w:val="00CF3408"/>
    <w:rsid w:val="00CF62EF"/>
    <w:rsid w:val="00CF6E24"/>
    <w:rsid w:val="00D00526"/>
    <w:rsid w:val="00D00674"/>
    <w:rsid w:val="00D019A9"/>
    <w:rsid w:val="00D01C81"/>
    <w:rsid w:val="00D047FB"/>
    <w:rsid w:val="00D052F4"/>
    <w:rsid w:val="00D058C2"/>
    <w:rsid w:val="00D06588"/>
    <w:rsid w:val="00D10475"/>
    <w:rsid w:val="00D11EEA"/>
    <w:rsid w:val="00D12220"/>
    <w:rsid w:val="00D12C9B"/>
    <w:rsid w:val="00D13AB6"/>
    <w:rsid w:val="00D13AD5"/>
    <w:rsid w:val="00D15367"/>
    <w:rsid w:val="00D15A57"/>
    <w:rsid w:val="00D163B0"/>
    <w:rsid w:val="00D1746E"/>
    <w:rsid w:val="00D20E2A"/>
    <w:rsid w:val="00D2136F"/>
    <w:rsid w:val="00D23B04"/>
    <w:rsid w:val="00D2551A"/>
    <w:rsid w:val="00D25CB7"/>
    <w:rsid w:val="00D309E4"/>
    <w:rsid w:val="00D31E7E"/>
    <w:rsid w:val="00D331C8"/>
    <w:rsid w:val="00D33488"/>
    <w:rsid w:val="00D361F8"/>
    <w:rsid w:val="00D36AED"/>
    <w:rsid w:val="00D41687"/>
    <w:rsid w:val="00D41A12"/>
    <w:rsid w:val="00D43C89"/>
    <w:rsid w:val="00D45B49"/>
    <w:rsid w:val="00D51530"/>
    <w:rsid w:val="00D53516"/>
    <w:rsid w:val="00D54582"/>
    <w:rsid w:val="00D55354"/>
    <w:rsid w:val="00D56B44"/>
    <w:rsid w:val="00D57127"/>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928"/>
    <w:rsid w:val="00D75177"/>
    <w:rsid w:val="00D757F2"/>
    <w:rsid w:val="00D75B0A"/>
    <w:rsid w:val="00D76393"/>
    <w:rsid w:val="00D766E2"/>
    <w:rsid w:val="00D77366"/>
    <w:rsid w:val="00D7771D"/>
    <w:rsid w:val="00D82BEE"/>
    <w:rsid w:val="00D83852"/>
    <w:rsid w:val="00D83CBB"/>
    <w:rsid w:val="00D84F2C"/>
    <w:rsid w:val="00D85D59"/>
    <w:rsid w:val="00D87AE4"/>
    <w:rsid w:val="00D901B9"/>
    <w:rsid w:val="00D90362"/>
    <w:rsid w:val="00D90A69"/>
    <w:rsid w:val="00D90D08"/>
    <w:rsid w:val="00D90E10"/>
    <w:rsid w:val="00D915D3"/>
    <w:rsid w:val="00D92BE2"/>
    <w:rsid w:val="00D92DB6"/>
    <w:rsid w:val="00D93202"/>
    <w:rsid w:val="00D943CE"/>
    <w:rsid w:val="00DA092D"/>
    <w:rsid w:val="00DA135E"/>
    <w:rsid w:val="00DA1AC8"/>
    <w:rsid w:val="00DA4FF4"/>
    <w:rsid w:val="00DA5ABD"/>
    <w:rsid w:val="00DA5B03"/>
    <w:rsid w:val="00DA7615"/>
    <w:rsid w:val="00DB0045"/>
    <w:rsid w:val="00DB0D53"/>
    <w:rsid w:val="00DB1467"/>
    <w:rsid w:val="00DB39D2"/>
    <w:rsid w:val="00DB4CF2"/>
    <w:rsid w:val="00DB5D5D"/>
    <w:rsid w:val="00DB6313"/>
    <w:rsid w:val="00DC0C87"/>
    <w:rsid w:val="00DC1E57"/>
    <w:rsid w:val="00DC3FF1"/>
    <w:rsid w:val="00DC7287"/>
    <w:rsid w:val="00DC7E72"/>
    <w:rsid w:val="00DD1C43"/>
    <w:rsid w:val="00DD20F6"/>
    <w:rsid w:val="00DD22EA"/>
    <w:rsid w:val="00DD3629"/>
    <w:rsid w:val="00DD582B"/>
    <w:rsid w:val="00DD76C7"/>
    <w:rsid w:val="00DE1130"/>
    <w:rsid w:val="00DE1F9A"/>
    <w:rsid w:val="00DE4481"/>
    <w:rsid w:val="00DF51F5"/>
    <w:rsid w:val="00DF5293"/>
    <w:rsid w:val="00DF65B7"/>
    <w:rsid w:val="00E005B5"/>
    <w:rsid w:val="00E053E9"/>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536A"/>
    <w:rsid w:val="00E26D84"/>
    <w:rsid w:val="00E27166"/>
    <w:rsid w:val="00E276D0"/>
    <w:rsid w:val="00E27FAD"/>
    <w:rsid w:val="00E31EF9"/>
    <w:rsid w:val="00E338A7"/>
    <w:rsid w:val="00E33AF2"/>
    <w:rsid w:val="00E33EF5"/>
    <w:rsid w:val="00E340BD"/>
    <w:rsid w:val="00E3492A"/>
    <w:rsid w:val="00E35CC3"/>
    <w:rsid w:val="00E4084B"/>
    <w:rsid w:val="00E415E8"/>
    <w:rsid w:val="00E42431"/>
    <w:rsid w:val="00E42543"/>
    <w:rsid w:val="00E42BBA"/>
    <w:rsid w:val="00E43F36"/>
    <w:rsid w:val="00E44486"/>
    <w:rsid w:val="00E44BB6"/>
    <w:rsid w:val="00E44CC4"/>
    <w:rsid w:val="00E453FF"/>
    <w:rsid w:val="00E46F63"/>
    <w:rsid w:val="00E50F7B"/>
    <w:rsid w:val="00E5112C"/>
    <w:rsid w:val="00E5253A"/>
    <w:rsid w:val="00E53A2F"/>
    <w:rsid w:val="00E550A2"/>
    <w:rsid w:val="00E57509"/>
    <w:rsid w:val="00E5762A"/>
    <w:rsid w:val="00E60966"/>
    <w:rsid w:val="00E60A96"/>
    <w:rsid w:val="00E6145A"/>
    <w:rsid w:val="00E62E28"/>
    <w:rsid w:val="00E638A5"/>
    <w:rsid w:val="00E63D12"/>
    <w:rsid w:val="00E6580C"/>
    <w:rsid w:val="00E65A82"/>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2D28"/>
    <w:rsid w:val="00EA423D"/>
    <w:rsid w:val="00EA47E3"/>
    <w:rsid w:val="00EA4C2B"/>
    <w:rsid w:val="00EA4D11"/>
    <w:rsid w:val="00EA5FDC"/>
    <w:rsid w:val="00EA63EF"/>
    <w:rsid w:val="00EA6490"/>
    <w:rsid w:val="00EB02DD"/>
    <w:rsid w:val="00EB10A6"/>
    <w:rsid w:val="00EB1437"/>
    <w:rsid w:val="00EB2117"/>
    <w:rsid w:val="00EB215C"/>
    <w:rsid w:val="00EB23F2"/>
    <w:rsid w:val="00EB4493"/>
    <w:rsid w:val="00EB4F44"/>
    <w:rsid w:val="00EB57AA"/>
    <w:rsid w:val="00EB58A6"/>
    <w:rsid w:val="00EB63DC"/>
    <w:rsid w:val="00EB70A5"/>
    <w:rsid w:val="00EB721D"/>
    <w:rsid w:val="00EC0B40"/>
    <w:rsid w:val="00EC16D9"/>
    <w:rsid w:val="00EC17B8"/>
    <w:rsid w:val="00EC2E0E"/>
    <w:rsid w:val="00EC3BE1"/>
    <w:rsid w:val="00EC3F3D"/>
    <w:rsid w:val="00EC530C"/>
    <w:rsid w:val="00EC694B"/>
    <w:rsid w:val="00ED0B1F"/>
    <w:rsid w:val="00ED1061"/>
    <w:rsid w:val="00ED2F87"/>
    <w:rsid w:val="00ED49BD"/>
    <w:rsid w:val="00ED5489"/>
    <w:rsid w:val="00ED77A8"/>
    <w:rsid w:val="00EE091A"/>
    <w:rsid w:val="00EE1432"/>
    <w:rsid w:val="00EE558A"/>
    <w:rsid w:val="00EE5C34"/>
    <w:rsid w:val="00EE5CA1"/>
    <w:rsid w:val="00EE5E2F"/>
    <w:rsid w:val="00EE62F5"/>
    <w:rsid w:val="00EE726A"/>
    <w:rsid w:val="00EE7A0C"/>
    <w:rsid w:val="00EE7FF0"/>
    <w:rsid w:val="00EF402A"/>
    <w:rsid w:val="00EF43D1"/>
    <w:rsid w:val="00EF48CD"/>
    <w:rsid w:val="00EF5530"/>
    <w:rsid w:val="00EF61F1"/>
    <w:rsid w:val="00EF65B3"/>
    <w:rsid w:val="00EF7DFE"/>
    <w:rsid w:val="00F00EE5"/>
    <w:rsid w:val="00F01007"/>
    <w:rsid w:val="00F01113"/>
    <w:rsid w:val="00F069B9"/>
    <w:rsid w:val="00F06F3C"/>
    <w:rsid w:val="00F07A98"/>
    <w:rsid w:val="00F143C1"/>
    <w:rsid w:val="00F1583A"/>
    <w:rsid w:val="00F1593F"/>
    <w:rsid w:val="00F1786C"/>
    <w:rsid w:val="00F22940"/>
    <w:rsid w:val="00F230A7"/>
    <w:rsid w:val="00F23FA6"/>
    <w:rsid w:val="00F242D9"/>
    <w:rsid w:val="00F26147"/>
    <w:rsid w:val="00F263EA"/>
    <w:rsid w:val="00F26710"/>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3B4E"/>
    <w:rsid w:val="00F641DA"/>
    <w:rsid w:val="00F67291"/>
    <w:rsid w:val="00F67407"/>
    <w:rsid w:val="00F67652"/>
    <w:rsid w:val="00F67E80"/>
    <w:rsid w:val="00F71D85"/>
    <w:rsid w:val="00F7211C"/>
    <w:rsid w:val="00F72AB5"/>
    <w:rsid w:val="00F749FC"/>
    <w:rsid w:val="00F771CD"/>
    <w:rsid w:val="00F77424"/>
    <w:rsid w:val="00F77B38"/>
    <w:rsid w:val="00F802E8"/>
    <w:rsid w:val="00F806E8"/>
    <w:rsid w:val="00F80CB0"/>
    <w:rsid w:val="00F8125D"/>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3BAB"/>
    <w:rsid w:val="00FC4368"/>
    <w:rsid w:val="00FC52CD"/>
    <w:rsid w:val="00FC7C75"/>
    <w:rsid w:val="00FD005F"/>
    <w:rsid w:val="00FD0C05"/>
    <w:rsid w:val="00FD515A"/>
    <w:rsid w:val="00FD73FE"/>
    <w:rsid w:val="00FE025D"/>
    <w:rsid w:val="00FE1744"/>
    <w:rsid w:val="00FE27BB"/>
    <w:rsid w:val="00FE27E5"/>
    <w:rsid w:val="00FE4F1B"/>
    <w:rsid w:val="00FE7032"/>
    <w:rsid w:val="00FE77E1"/>
    <w:rsid w:val="00FE7961"/>
    <w:rsid w:val="00FF1314"/>
    <w:rsid w:val="00FF2AEF"/>
    <w:rsid w:val="00FF37A4"/>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57674-F13C-5848-9746-A90049AF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 w:type="paragraph" w:styleId="NormalWeb">
    <w:name w:val="Normal (Web)"/>
    <w:basedOn w:val="Normal"/>
    <w:uiPriority w:val="99"/>
    <w:unhideWhenUsed/>
    <w:rsid w:val="00B424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539008770">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D184-A1BA-7A45-916B-C23BBD4004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2021-02-15T10:06:00Z</cp:lastPrinted>
  <dcterms:created xsi:type="dcterms:W3CDTF">2021-03-30T09:17:00Z</dcterms:created>
  <dcterms:modified xsi:type="dcterms:W3CDTF">2021-03-30T09:17:00Z</dcterms:modified>
</cp:coreProperties>
</file>